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C28" w:rsidRPr="001E1F46" w:rsidRDefault="00654DDB" w:rsidP="009D349E">
      <w:pPr>
        <w:pStyle w:val="1"/>
        <w:jc w:val="left"/>
        <w:rPr>
          <w:rFonts w:ascii="標楷體" w:eastAsia="新細明體"/>
          <w:u w:val="single"/>
        </w:rPr>
      </w:pPr>
      <w:r>
        <w:rPr>
          <w:rFonts w:hint="eastAsia"/>
          <w:u w:val="single"/>
        </w:rPr>
        <w:t>南投</w:t>
      </w:r>
      <w:r>
        <w:t xml:space="preserve"> </w:t>
      </w:r>
      <w:r>
        <w:rPr>
          <w:rFonts w:hint="eastAsia"/>
        </w:rPr>
        <w:t>縣</w:t>
      </w:r>
      <w:r>
        <w:t xml:space="preserve"> 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>一○五</w:t>
      </w:r>
      <w:r>
        <w:rPr>
          <w:rFonts w:ascii="標楷體" w:hint="eastAsia"/>
          <w:u w:val="single"/>
        </w:rPr>
        <w:t xml:space="preserve"> </w:t>
      </w:r>
      <w:r>
        <w:t xml:space="preserve"> </w:t>
      </w:r>
      <w:r>
        <w:rPr>
          <w:rFonts w:hint="eastAsia"/>
        </w:rPr>
        <w:t>學年度</w:t>
      </w:r>
      <w:r>
        <w:t xml:space="preserve"> </w:t>
      </w:r>
      <w:r>
        <w:rPr>
          <w:rFonts w:hint="eastAsia"/>
        </w:rPr>
        <w:t>第</w:t>
      </w:r>
      <w:r>
        <w:rPr>
          <w:rFonts w:hAnsi="新細明體" w:hint="eastAsia"/>
          <w:color w:val="000000"/>
          <w:u w:val="single"/>
        </w:rPr>
        <w:t>二</w:t>
      </w:r>
      <w:r>
        <w:rPr>
          <w:rFonts w:hint="eastAsia"/>
        </w:rPr>
        <w:t>學期</w:t>
      </w:r>
      <w:r>
        <w:t xml:space="preserve"> </w:t>
      </w:r>
      <w:r>
        <w:rPr>
          <w:rFonts w:hint="eastAsia"/>
        </w:rPr>
        <w:t>信義鄉雙龍</w:t>
      </w:r>
      <w:r w:rsidR="00650D54" w:rsidRPr="001E1F46">
        <w:rPr>
          <w:rFonts w:hint="eastAsia"/>
        </w:rPr>
        <w:t>國民小學</w:t>
      </w:r>
      <w:proofErr w:type="gramStart"/>
      <w:r w:rsidR="00650D54" w:rsidRPr="001E1F46">
        <w:rPr>
          <w:rFonts w:hint="eastAsia"/>
          <w:u w:val="single"/>
        </w:rPr>
        <w:t>三</w:t>
      </w:r>
      <w:proofErr w:type="gramEnd"/>
      <w:r w:rsidR="00650D54" w:rsidRPr="001E1F46">
        <w:rPr>
          <w:rFonts w:hint="eastAsia"/>
        </w:rPr>
        <w:t>年級</w:t>
      </w:r>
      <w:r w:rsidR="00650D54" w:rsidRPr="001E1F46">
        <w:rPr>
          <w:rFonts w:hint="eastAsia"/>
          <w:u w:val="single"/>
        </w:rPr>
        <w:t>數學</w:t>
      </w:r>
      <w:r w:rsidR="00650D54" w:rsidRPr="001E1F46">
        <w:rPr>
          <w:rFonts w:hint="eastAsia"/>
        </w:rPr>
        <w:t>領域教學計畫表</w:t>
      </w:r>
      <w:r w:rsidR="00650D54" w:rsidRPr="001E1F46">
        <w:rPr>
          <w:rFonts w:ascii="標楷體" w:hint="eastAsia"/>
        </w:rPr>
        <w:t>設計者：</w:t>
      </w:r>
      <w:proofErr w:type="gramStart"/>
      <w:r w:rsidR="00650D54" w:rsidRPr="001E1F46">
        <w:rPr>
          <w:rFonts w:ascii="標楷體" w:hint="eastAsia"/>
          <w:u w:val="single"/>
        </w:rPr>
        <w:t>三</w:t>
      </w:r>
      <w:proofErr w:type="gramEnd"/>
      <w:r w:rsidR="00650D54" w:rsidRPr="001E1F46">
        <w:rPr>
          <w:rFonts w:ascii="標楷體" w:hint="eastAsia"/>
          <w:u w:val="single"/>
        </w:rPr>
        <w:t>年級團隊</w:t>
      </w:r>
    </w:p>
    <w:p w:rsidR="00692C28" w:rsidRPr="001E1F46" w:rsidRDefault="009D58EF" w:rsidP="009D349E">
      <w:pPr>
        <w:pStyle w:val="1"/>
        <w:jc w:val="left"/>
        <w:rPr>
          <w:rFonts w:eastAsia="標楷體"/>
        </w:rPr>
      </w:pPr>
      <w:r>
        <w:rPr>
          <w:rFonts w:eastAsia="新細明體" w:hint="eastAsia"/>
        </w:rPr>
        <w:t>一、</w:t>
      </w:r>
      <w:r w:rsidR="002363D2">
        <w:rPr>
          <w:rFonts w:eastAsia="新細明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03" type="#_x0000_t202" style="position:absolute;margin-left:22.7pt;margin-top:194.5pt;width:179.9pt;height:45pt;z-index:251657216;mso-wrap-edited:f;mso-position-horizontal-relative:text;mso-position-vertical-relative:text" wrapcoords="-180 0 -180 21600 21780 21600 21780 0 -180 0" strokeweight="3pt">
            <v:stroke linestyle="thinThin"/>
            <v:textbox style="mso-next-textbox:#_x0000_s1303">
              <w:txbxContent>
                <w:p w:rsidR="00A025BD" w:rsidRDefault="00A025BD" w:rsidP="007E7499">
                  <w:pPr>
                    <w:jc w:val="center"/>
                    <w:rPr>
                      <w:rFonts w:ascii="新細明體" w:hAnsi="新細明體"/>
                    </w:rPr>
                  </w:pPr>
                  <w:r>
                    <w:rPr>
                      <w:rFonts w:ascii="新細明體" w:hAnsi="新細明體" w:hint="eastAsia"/>
                      <w:sz w:val="36"/>
                    </w:rPr>
                    <w:t>數學3下</w:t>
                  </w:r>
                </w:p>
              </w:txbxContent>
            </v:textbox>
            <w10:wrap type="tight"/>
          </v:shape>
        </w:pict>
      </w:r>
      <w:r w:rsidR="00800ADE" w:rsidRPr="001E1F46">
        <w:rPr>
          <w:rFonts w:eastAsia="新細明體" w:hint="eastAsia"/>
        </w:rPr>
        <w:t>課程架構圖</w:t>
      </w:r>
      <w:r w:rsidR="00800ADE" w:rsidRPr="001E1F46">
        <w:rPr>
          <w:rFonts w:ascii="新細明體" w:eastAsia="新細明體" w:hAnsi="新細明體" w:hint="eastAsia"/>
        </w:rPr>
        <w:t>：</w:t>
      </w:r>
    </w:p>
    <w:p w:rsidR="00692C28" w:rsidRPr="001E1F46" w:rsidRDefault="002363D2" w:rsidP="009D349E">
      <w:pPr>
        <w:pStyle w:val="1"/>
        <w:jc w:val="left"/>
        <w:rPr>
          <w:rFonts w:eastAsia="新細明體"/>
        </w:rPr>
      </w:pPr>
      <w:r>
        <w:rPr>
          <w:noProof/>
          <w:u w:val="single"/>
        </w:rPr>
        <w:pict>
          <v:group id="_x0000_s1342" style="position:absolute;margin-left:228.3pt;margin-top:27.7pt;width:513.15pt;height:355.15pt;z-index:251658240" coordorigin="5246,1547" coordsize="10263,7103">
            <v:group id="_x0000_s1304" style="position:absolute;left:5246;top:1547;width:10263;height:660" coordorigin="5246,1967" coordsize="10263,660" wrapcoords="11842 0 11842 7855 -32 10309 -32 11782 11842 15709 11842 21600 21663 21600 21663 0 11842 0">
              <v:line id="_x0000_s1305" style="position:absolute;mso-wrap-edited:f" from="5246,2307" to="10937,2307" wrapcoords="-847 0 -847 0 22024 0 22024 0 -847 0" strokeweight="1.5pt"/>
              <v:shape id="_x0000_s1306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06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>第一單元 除法</w:t>
                      </w:r>
                    </w:p>
                  </w:txbxContent>
                </v:textbox>
              </v:shape>
            </v:group>
            <v:group id="_x0000_s1307" style="position:absolute;left:5246;top:2352;width:10263;height:660" coordorigin="5246,1967" coordsize="10263,660" wrapcoords="11842 0 11842 7855 -32 10309 -32 11782 11842 15709 11842 21600 21663 21600 21663 0 11842 0">
              <v:line id="_x0000_s1308" style="position:absolute;mso-wrap-edited:f" from="5246,2307" to="10937,2307" wrapcoords="-847 0 -847 0 22024 0 22024 0 -847 0" strokeweight="1.5pt"/>
              <v:shape id="_x0000_s1309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09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>第二單元 分數</w:t>
                      </w:r>
                    </w:p>
                  </w:txbxContent>
                </v:textbox>
              </v:shape>
            </v:group>
            <v:group id="_x0000_s1310" style="position:absolute;left:5246;top:3157;width:10263;height:660" coordorigin="5246,1967" coordsize="10263,660" wrapcoords="11842 0 11842 7855 -32 10309 -32 11782 11842 15709 11842 21600 21663 21600 21663 0 11842 0">
              <v:line id="_x0000_s1311" style="position:absolute;mso-wrap-edited:f" from="5246,2307" to="10937,2307" wrapcoords="-847 0 -847 0 22024 0 22024 0 -847 0" strokeweight="1.5pt"/>
              <v:shape id="_x0000_s1312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12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 xml:space="preserve">第三單元 </w:t>
                      </w:r>
                      <w:r>
                        <w:rPr>
                          <w:rFonts w:ascii="新細明體" w:hint="eastAsia"/>
                          <w:color w:val="000000"/>
                        </w:rPr>
                        <w:t>時間</w:t>
                      </w:r>
                    </w:p>
                  </w:txbxContent>
                </v:textbox>
              </v:shape>
            </v:group>
            <v:group id="_x0000_s1313" style="position:absolute;left:5246;top:3963;width:10263;height:660" coordorigin="5246,1967" coordsize="10263,660" wrapcoords="11842 0 11842 7855 -32 10309 -32 11782 11842 15709 11842 21600 21663 21600 21663 0 11842 0">
              <v:line id="_x0000_s1314" style="position:absolute;mso-wrap-edited:f" from="5246,2307" to="10937,2307" wrapcoords="-847 0 -847 0 22024 0 22024 0 -847 0" strokeweight="1.5pt"/>
              <v:shape id="_x0000_s1315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15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>第四單元 統計表</w:t>
                      </w:r>
                    </w:p>
                  </w:txbxContent>
                </v:textbox>
              </v:shape>
            </v:group>
            <v:group id="_x0000_s1316" style="position:absolute;left:5246;top:5574;width:10263;height:660" coordorigin="5246,1967" coordsize="10263,660" wrapcoords="11842 0 11842 7855 -32 10309 -32 11782 11842 15709 11842 21600 21663 21600 21663 0 11842 0">
              <v:line id="_x0000_s1317" style="position:absolute;mso-wrap-edited:f" from="5246,2307" to="10937,2307" wrapcoords="-847 0 -847 0 22024 0 22024 0 -847 0" strokeweight="1.5pt"/>
              <v:shape id="_x0000_s1318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18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 xml:space="preserve">第六單元 </w:t>
                      </w:r>
                      <w:r>
                        <w:rPr>
                          <w:rFonts w:ascii="新細明體" w:hint="eastAsia"/>
                          <w:color w:val="000000"/>
                        </w:rPr>
                        <w:t>長度</w:t>
                      </w:r>
                    </w:p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</w:p>
                  </w:txbxContent>
                </v:textbox>
              </v:shape>
            </v:group>
            <v:group id="_x0000_s1319" style="position:absolute;left:5246;top:6379;width:10263;height:660" coordorigin="5246,1967" coordsize="10263,660" wrapcoords="11842 0 11842 7855 -32 10309 -32 11782 11842 15709 11842 21600 21663 21600 21663 0 11842 0">
              <v:line id="_x0000_s1320" style="position:absolute;mso-wrap-edited:f" from="5246,2307" to="10937,2307" wrapcoords="-847 0 -847 0 22024 0 22024 0 -847 0" strokeweight="1.5pt"/>
              <v:shape id="_x0000_s1321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21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 xml:space="preserve">第七單元 </w:t>
                      </w:r>
                      <w:r>
                        <w:rPr>
                          <w:rFonts w:ascii="新細明體" w:hint="eastAsia"/>
                          <w:color w:val="000000"/>
                        </w:rPr>
                        <w:t>面積</w:t>
                      </w:r>
                    </w:p>
                    <w:p w:rsidR="00A025BD" w:rsidRPr="00574D2E" w:rsidRDefault="00A025BD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v:group>
            <v:group id="_x0000_s1322" style="position:absolute;left:5246;top:7185;width:10263;height:660" coordorigin="5246,1967" coordsize="10263,660" wrapcoords="11842 0 11842 7855 -32 10309 -32 11782 11842 15709 11842 21600 21663 21600 21663 0 11842 0">
              <v:line id="_x0000_s1323" style="position:absolute;mso-wrap-edited:f" from="5246,2307" to="10937,2307" wrapcoords="-847 0 -847 0 22024 0 22024 0 -847 0" strokeweight="1.5pt"/>
              <v:shape id="_x0000_s1324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24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 xml:space="preserve">第八單元 </w:t>
                      </w:r>
                      <w:r>
                        <w:rPr>
                          <w:rFonts w:ascii="新細明體" w:hint="eastAsia"/>
                          <w:color w:val="000000"/>
                        </w:rPr>
                        <w:t>乘法與除</w:t>
                      </w:r>
                      <w:r w:rsidRPr="00574D2E">
                        <w:rPr>
                          <w:rFonts w:ascii="新細明體" w:hint="eastAsia"/>
                          <w:color w:val="000000"/>
                        </w:rPr>
                        <w:t>法</w:t>
                      </w:r>
                    </w:p>
                    <w:p w:rsidR="00A025BD" w:rsidRPr="00574D2E" w:rsidRDefault="00A025BD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v:group>
            <v:group id="_x0000_s1325" style="position:absolute;left:5246;top:7990;width:10263;height:660" coordorigin="5246,1967" coordsize="10263,660" wrapcoords="11842 0 11842 7855 -32 10309 -32 11782 11842 15709 11842 21600 21663 21600 21663 0 11842 0">
              <v:line id="_x0000_s1326" style="position:absolute;mso-wrap-edited:f" from="5246,2307" to="10937,2307" wrapcoords="-847 0 -847 0 22024 0 22024 0 -847 0" strokeweight="1.5pt"/>
              <v:shape id="_x0000_s1327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27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>第九單元 容量</w:t>
                      </w:r>
                    </w:p>
                    <w:p w:rsidR="00A025BD" w:rsidRPr="00574D2E" w:rsidRDefault="00A025BD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v:group>
            <v:line id="_x0000_s1334" style="position:absolute;mso-wrap-edited:f" from="5246,1887" to="5246,8330" wrapcoords="0 0 0 21531 0 21531 0 0 0 0" strokeweight="1.5pt"/>
            <v:group id="_x0000_s1335" style="position:absolute;left:5246;top:4768;width:10263;height:660" coordorigin="5246,1967" coordsize="10263,660" wrapcoords="11842 0 11842 7855 -32 10309 -32 11782 11842 15709 11842 21600 21663 21600 21663 0 11842 0">
              <v:line id="_x0000_s1336" style="position:absolute;mso-wrap-edited:f" from="5246,2307" to="10937,2307" wrapcoords="-847 0 -847 0 22024 0 22024 0 -847 0" strokeweight="1.5pt"/>
              <v:shape id="_x0000_s1337" type="#_x0000_t202" style="position:absolute;left:10900;top:1967;width:4609;height:660;mso-wrap-edited:f" wrapcoords="-141 0 -141 21600 21741 21600 21741 0 -141 0" strokeweight="3pt">
                <v:stroke linestyle="thinThin"/>
                <v:textbox style="mso-next-textbox:#_x0000_s1337">
                  <w:txbxContent>
                    <w:p w:rsidR="00A025BD" w:rsidRPr="00574D2E" w:rsidRDefault="00A025BD" w:rsidP="00660D70">
                      <w:pPr>
                        <w:spacing w:beforeLines="20" w:before="72" w:line="0" w:lineRule="atLeast"/>
                        <w:ind w:leftChars="50" w:left="120"/>
                        <w:rPr>
                          <w:rFonts w:ascii="新細明體"/>
                          <w:color w:val="000000"/>
                        </w:rPr>
                      </w:pPr>
                      <w:r w:rsidRPr="00574D2E">
                        <w:rPr>
                          <w:rFonts w:ascii="新細明體" w:hint="eastAsia"/>
                          <w:color w:val="000000"/>
                        </w:rPr>
                        <w:t>第五單元 小數</w:t>
                      </w:r>
                    </w:p>
                  </w:txbxContent>
                </v:textbox>
              </v:shape>
            </v:group>
          </v:group>
        </w:pict>
      </w: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692C28" w:rsidP="009D349E">
      <w:pPr>
        <w:pStyle w:val="1"/>
        <w:jc w:val="left"/>
        <w:rPr>
          <w:rFonts w:eastAsia="新細明體"/>
        </w:rPr>
      </w:pPr>
    </w:p>
    <w:p w:rsidR="00692C28" w:rsidRPr="001E1F46" w:rsidRDefault="009D58EF" w:rsidP="009D349E">
      <w:pPr>
        <w:pStyle w:val="1"/>
        <w:jc w:val="left"/>
        <w:rPr>
          <w:rFonts w:eastAsia="標楷體"/>
          <w:b/>
          <w:noProof/>
        </w:rPr>
      </w:pPr>
      <w:r>
        <w:rPr>
          <w:rFonts w:eastAsia="新細明體" w:hint="eastAsia"/>
        </w:rPr>
        <w:lastRenderedPageBreak/>
        <w:t>二、</w:t>
      </w:r>
      <w:r w:rsidR="00800ADE" w:rsidRPr="001E1F46">
        <w:rPr>
          <w:rFonts w:eastAsia="新細明體" w:hint="eastAsia"/>
        </w:rPr>
        <w:t>課程理念</w:t>
      </w:r>
      <w:r w:rsidR="00800ADE" w:rsidRPr="001E1F46">
        <w:rPr>
          <w:rFonts w:ascii="新細明體" w:eastAsia="新細明體" w:hAnsi="新細明體" w:hint="eastAsia"/>
        </w:rPr>
        <w:t>：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/>
          <w:sz w:val="22"/>
        </w:rPr>
      </w:pPr>
      <w:r w:rsidRPr="001E1F46">
        <w:rPr>
          <w:rFonts w:ascii="新細明體" w:eastAsia="新細明體" w:hint="eastAsia"/>
          <w:sz w:val="22"/>
        </w:rPr>
        <w:t>數學課程發展以生活為中心，配合各階段學生的身心與思考型態的發展歷程，提供適合學生能力與興趣的學習方式。學習活動讓所有學生都能積極參與討論，激盪各種想法，激發創造力，明確表達想法，強化合理判斷的思維與理性溝通的能力，期在社會互動的過程中建立數學知識。</w:t>
      </w:r>
    </w:p>
    <w:p w:rsidR="00692C28" w:rsidRPr="001E1F46" w:rsidRDefault="00692C28" w:rsidP="009D349E">
      <w:pPr>
        <w:pStyle w:val="1"/>
        <w:jc w:val="left"/>
        <w:rPr>
          <w:rFonts w:eastAsia="標楷體"/>
          <w:sz w:val="24"/>
        </w:rPr>
      </w:pPr>
    </w:p>
    <w:p w:rsidR="00692C28" w:rsidRPr="001E1F46" w:rsidRDefault="009D58EF" w:rsidP="009D349E">
      <w:pPr>
        <w:pStyle w:val="1"/>
        <w:jc w:val="left"/>
        <w:rPr>
          <w:rFonts w:ascii="新細明體" w:eastAsia="新細明體" w:hAnsi="新細明體"/>
        </w:rPr>
      </w:pPr>
      <w:r>
        <w:rPr>
          <w:rFonts w:eastAsia="新細明體" w:hint="eastAsia"/>
        </w:rPr>
        <w:t>三、</w:t>
      </w:r>
      <w:r w:rsidR="00800ADE" w:rsidRPr="001E1F46">
        <w:rPr>
          <w:rFonts w:ascii="新細明體" w:eastAsia="新細明體" w:hAnsi="新細明體" w:hint="eastAsia"/>
        </w:rPr>
        <w:t>先備經驗或知識簡述：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</w:rPr>
      </w:pPr>
      <w:r w:rsidRPr="001E1F46">
        <w:rPr>
          <w:rFonts w:ascii="新細明體" w:eastAsia="新細明體" w:hAnsi="新細明體" w:hint="eastAsia"/>
          <w:sz w:val="22"/>
        </w:rPr>
        <w:t>以現實生活的題材為中心，讓學生從現實生活中掌握</w:t>
      </w:r>
      <w:r w:rsidRPr="001E1F46">
        <w:rPr>
          <w:rFonts w:ascii="新細明體" w:eastAsia="新細明體" w:hint="eastAsia"/>
          <w:sz w:val="22"/>
        </w:rPr>
        <w:t>數、量、形的概念與關係；從現實生活中和同學或家庭成員理性溝通數學；從現實生活中，擬定數學問題，並培養其批判、分析和解決問題的能力；進而培養學生欣賞數學的能力</w:t>
      </w:r>
      <w:r w:rsidRPr="001E1F46">
        <w:rPr>
          <w:rFonts w:ascii="新細明體" w:eastAsia="新細明體" w:hAnsi="新細明體" w:hint="eastAsia"/>
          <w:sz w:val="22"/>
        </w:rPr>
        <w:t>。</w:t>
      </w:r>
    </w:p>
    <w:p w:rsidR="00692C28" w:rsidRPr="001E1F46" w:rsidRDefault="00692C28" w:rsidP="009D349E">
      <w:pPr>
        <w:pStyle w:val="1"/>
        <w:jc w:val="left"/>
        <w:rPr>
          <w:rFonts w:ascii="新細明體" w:eastAsia="新細明體" w:hAnsi="新細明體"/>
          <w:sz w:val="22"/>
        </w:rPr>
      </w:pPr>
    </w:p>
    <w:p w:rsidR="00692C28" w:rsidRPr="001E1F46" w:rsidRDefault="009D58EF" w:rsidP="009D349E">
      <w:pPr>
        <w:pStyle w:val="1"/>
        <w:jc w:val="left"/>
        <w:rPr>
          <w:rFonts w:eastAsia="標楷體"/>
        </w:rPr>
      </w:pPr>
      <w:r>
        <w:rPr>
          <w:rFonts w:eastAsia="新細明體" w:hint="eastAsia"/>
        </w:rPr>
        <w:t>四、</w:t>
      </w:r>
      <w:r w:rsidR="00800ADE" w:rsidRPr="001E1F46">
        <w:rPr>
          <w:rFonts w:ascii="新細明體" w:eastAsia="新細明體" w:hAnsi="新細明體" w:hint="eastAsia"/>
        </w:rPr>
        <w:t>課程目標：</w:t>
      </w:r>
    </w:p>
    <w:p w:rsidR="00692C28" w:rsidRPr="001E1F46" w:rsidRDefault="004D7311" w:rsidP="009D349E">
      <w:pPr>
        <w:pStyle w:val="1"/>
        <w:jc w:val="left"/>
        <w:rPr>
          <w:rFonts w:ascii="新細明體" w:eastAsia="新細明體" w:hAnsi="新細明體"/>
          <w:sz w:val="22"/>
        </w:rPr>
      </w:pPr>
      <w:r>
        <w:rPr>
          <w:rFonts w:ascii="新細明體" w:eastAsia="新細明體" w:hint="eastAsia"/>
          <w:sz w:val="22"/>
        </w:rPr>
        <w:t>1.</w:t>
      </w:r>
      <w:r w:rsidR="00800ADE" w:rsidRPr="001E1F46">
        <w:rPr>
          <w:rFonts w:ascii="新細明體" w:eastAsia="新細明體" w:hint="eastAsia"/>
          <w:sz w:val="22"/>
        </w:rPr>
        <w:t>掌握數、量、形的概念與關係</w:t>
      </w:r>
      <w:r w:rsidR="00800ADE" w:rsidRPr="001E1F46">
        <w:rPr>
          <w:rFonts w:ascii="新細明體" w:eastAsia="新細明體" w:hAnsi="新細明體" w:hint="eastAsia"/>
          <w:sz w:val="22"/>
        </w:rPr>
        <w:t>。</w:t>
      </w:r>
    </w:p>
    <w:p w:rsidR="00692C28" w:rsidRPr="001E1F46" w:rsidRDefault="004D7311" w:rsidP="009D349E">
      <w:pPr>
        <w:pStyle w:val="1"/>
        <w:jc w:val="left"/>
        <w:rPr>
          <w:rFonts w:ascii="新細明體" w:eastAsia="新細明體" w:hAnsi="新細明體"/>
          <w:sz w:val="22"/>
        </w:rPr>
      </w:pPr>
      <w:r>
        <w:rPr>
          <w:rFonts w:ascii="新細明體" w:eastAsia="新細明體" w:hint="eastAsia"/>
          <w:sz w:val="22"/>
        </w:rPr>
        <w:t>2.</w:t>
      </w:r>
      <w:r w:rsidR="00800ADE" w:rsidRPr="001E1F46">
        <w:rPr>
          <w:rFonts w:ascii="新細明體" w:eastAsia="新細明體" w:hint="eastAsia"/>
          <w:sz w:val="22"/>
        </w:rPr>
        <w:t>培養日常所需的數學素養</w:t>
      </w:r>
      <w:r w:rsidR="00800ADE" w:rsidRPr="001E1F46">
        <w:rPr>
          <w:rFonts w:ascii="新細明體" w:eastAsia="新細明體" w:hAnsi="新細明體" w:hint="eastAsia"/>
          <w:sz w:val="22"/>
        </w:rPr>
        <w:t>。</w:t>
      </w:r>
    </w:p>
    <w:p w:rsidR="00692C28" w:rsidRPr="001E1F46" w:rsidRDefault="004D7311" w:rsidP="009D349E">
      <w:pPr>
        <w:pStyle w:val="1"/>
        <w:jc w:val="left"/>
        <w:rPr>
          <w:rFonts w:ascii="新細明體" w:eastAsia="新細明體" w:hAnsi="新細明體"/>
          <w:sz w:val="22"/>
        </w:rPr>
      </w:pPr>
      <w:r>
        <w:rPr>
          <w:rFonts w:ascii="新細明體" w:eastAsia="新細明體" w:hint="eastAsia"/>
          <w:sz w:val="22"/>
        </w:rPr>
        <w:t>3.</w:t>
      </w:r>
      <w:r w:rsidR="00800ADE" w:rsidRPr="001E1F46">
        <w:rPr>
          <w:rFonts w:ascii="新細明體" w:eastAsia="新細明體" w:hint="eastAsia"/>
          <w:sz w:val="22"/>
        </w:rPr>
        <w:t>發展形成數學問題與解決數學問題的能力</w:t>
      </w:r>
      <w:r w:rsidR="00800ADE" w:rsidRPr="001E1F46">
        <w:rPr>
          <w:rFonts w:ascii="新細明體" w:eastAsia="新細明體" w:hAnsi="新細明體" w:hint="eastAsia"/>
          <w:sz w:val="22"/>
        </w:rPr>
        <w:t>。</w:t>
      </w:r>
    </w:p>
    <w:p w:rsidR="00692C28" w:rsidRPr="001E1F46" w:rsidRDefault="004D7311" w:rsidP="009D349E">
      <w:pPr>
        <w:pStyle w:val="1"/>
        <w:jc w:val="left"/>
        <w:rPr>
          <w:rFonts w:ascii="新細明體" w:eastAsia="新細明體" w:hAnsi="新細明體"/>
          <w:sz w:val="22"/>
        </w:rPr>
      </w:pPr>
      <w:r>
        <w:rPr>
          <w:rFonts w:ascii="新細明體" w:eastAsia="新細明體" w:hint="eastAsia"/>
          <w:sz w:val="22"/>
        </w:rPr>
        <w:t>4.</w:t>
      </w:r>
      <w:r w:rsidR="00800ADE" w:rsidRPr="001E1F46">
        <w:rPr>
          <w:rFonts w:ascii="新細明體" w:eastAsia="新細明體" w:hint="eastAsia"/>
          <w:sz w:val="22"/>
        </w:rPr>
        <w:t>發展以數學作為明確表達、理性溝通工具的能力。</w:t>
      </w:r>
    </w:p>
    <w:p w:rsidR="00692C28" w:rsidRPr="001E1F46" w:rsidRDefault="004D7311" w:rsidP="009D349E">
      <w:pPr>
        <w:pStyle w:val="1"/>
        <w:jc w:val="left"/>
        <w:rPr>
          <w:rFonts w:ascii="新細明體" w:eastAsia="新細明體" w:hAnsi="新細明體"/>
          <w:sz w:val="22"/>
        </w:rPr>
      </w:pPr>
      <w:r>
        <w:rPr>
          <w:rFonts w:ascii="新細明體" w:eastAsia="新細明體" w:hint="eastAsia"/>
          <w:sz w:val="22"/>
        </w:rPr>
        <w:t>5.</w:t>
      </w:r>
      <w:r w:rsidR="00800ADE" w:rsidRPr="001E1F46">
        <w:rPr>
          <w:rFonts w:ascii="新細明體" w:eastAsia="新細明體" w:hint="eastAsia"/>
          <w:sz w:val="22"/>
        </w:rPr>
        <w:t>培養數學的批判分析能力</w:t>
      </w:r>
      <w:r w:rsidR="00800ADE" w:rsidRPr="001E1F46">
        <w:rPr>
          <w:rFonts w:ascii="新細明體" w:eastAsia="新細明體" w:hAnsi="新細明體" w:hint="eastAsia"/>
          <w:sz w:val="22"/>
        </w:rPr>
        <w:t>。</w:t>
      </w:r>
    </w:p>
    <w:p w:rsidR="00692C28" w:rsidRPr="001E1F46" w:rsidRDefault="004D7311" w:rsidP="009D349E">
      <w:pPr>
        <w:pStyle w:val="1"/>
        <w:jc w:val="left"/>
        <w:rPr>
          <w:rFonts w:ascii="新細明體" w:eastAsia="新細明體" w:hAnsi="新細明體"/>
          <w:sz w:val="22"/>
        </w:rPr>
      </w:pPr>
      <w:r>
        <w:rPr>
          <w:rFonts w:ascii="新細明體" w:eastAsia="新細明體" w:hint="eastAsia"/>
          <w:sz w:val="22"/>
        </w:rPr>
        <w:t>6.</w:t>
      </w:r>
      <w:r w:rsidR="00800ADE" w:rsidRPr="001E1F46">
        <w:rPr>
          <w:rFonts w:ascii="新細明體" w:eastAsia="新細明體" w:hint="eastAsia"/>
          <w:sz w:val="22"/>
        </w:rPr>
        <w:t>培養欣賞數學的能力。</w:t>
      </w:r>
    </w:p>
    <w:p w:rsidR="00692C28" w:rsidRPr="001E1F46" w:rsidRDefault="00692C28" w:rsidP="009D349E">
      <w:pPr>
        <w:pStyle w:val="1"/>
        <w:jc w:val="left"/>
        <w:rPr>
          <w:rFonts w:ascii="新細明體" w:eastAsia="新細明體" w:hAnsi="新細明體"/>
          <w:sz w:val="22"/>
        </w:rPr>
      </w:pPr>
    </w:p>
    <w:p w:rsidR="00692C28" w:rsidRPr="001E1F46" w:rsidRDefault="00800ADE" w:rsidP="009D349E">
      <w:pPr>
        <w:pStyle w:val="1"/>
        <w:jc w:val="left"/>
        <w:rPr>
          <w:rFonts w:ascii="新細明體" w:eastAsia="新細明體"/>
          <w:sz w:val="22"/>
        </w:rPr>
      </w:pPr>
      <w:r w:rsidRPr="001E1F46">
        <w:rPr>
          <w:rFonts w:ascii="新細明體" w:eastAsia="新細明體" w:hAnsi="新細明體" w:hint="eastAsia"/>
        </w:rPr>
        <w:t>五、教學策略建議：</w:t>
      </w:r>
    </w:p>
    <w:p w:rsidR="00692C28" w:rsidRPr="001E1F46" w:rsidRDefault="00800ADE" w:rsidP="009D349E">
      <w:pPr>
        <w:pStyle w:val="1"/>
        <w:jc w:val="left"/>
        <w:rPr>
          <w:rFonts w:eastAsia="新細明體"/>
          <w:sz w:val="22"/>
        </w:rPr>
      </w:pPr>
      <w:r w:rsidRPr="001E1F46">
        <w:rPr>
          <w:rFonts w:eastAsia="新細明體" w:hint="eastAsia"/>
          <w:sz w:val="22"/>
        </w:rPr>
        <w:t>編輯教材時，適時納入各類評量問題與活動，希望能幫助教師在各種脈絡中適時了解學生的學習狀況。同時在評量問題中，也適時納入學生與</w:t>
      </w:r>
      <w:proofErr w:type="gramStart"/>
      <w:r w:rsidRPr="001E1F46">
        <w:rPr>
          <w:rFonts w:eastAsia="新細明體" w:hint="eastAsia"/>
          <w:sz w:val="22"/>
        </w:rPr>
        <w:t>學生間及學生</w:t>
      </w:r>
      <w:proofErr w:type="gramEnd"/>
      <w:r w:rsidRPr="001E1F46">
        <w:rPr>
          <w:rFonts w:eastAsia="新細明體" w:hint="eastAsia"/>
          <w:sz w:val="22"/>
        </w:rPr>
        <w:t>與教師間溝通的機制，讓學生在日常生活中培養與人溝通、分析與批判的能力。甚至納入學生與家庭成員共同學習的機制，一方面讓學生家長了解學生的學習狀況，另一方面也讓學生家長了解數學教育的走向。</w:t>
      </w:r>
    </w:p>
    <w:p w:rsidR="00692C28" w:rsidRPr="001E1F46" w:rsidRDefault="00692C28" w:rsidP="009D349E">
      <w:pPr>
        <w:pStyle w:val="1"/>
        <w:jc w:val="left"/>
        <w:rPr>
          <w:rFonts w:ascii="新細明體" w:eastAsia="新細明體" w:hAnsi="新細明體"/>
          <w:sz w:val="22"/>
        </w:rPr>
      </w:pPr>
    </w:p>
    <w:p w:rsidR="00692C28" w:rsidRPr="001E1F46" w:rsidRDefault="00800ADE" w:rsidP="009D349E">
      <w:pPr>
        <w:pStyle w:val="1"/>
        <w:jc w:val="left"/>
        <w:rPr>
          <w:rFonts w:eastAsia="標楷體"/>
        </w:rPr>
      </w:pPr>
      <w:r w:rsidRPr="001E1F46">
        <w:rPr>
          <w:rFonts w:ascii="新細明體" w:eastAsia="新細明體" w:hAnsi="新細明體" w:hint="eastAsia"/>
        </w:rPr>
        <w:t>六、參考資料：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r>
        <w:rPr>
          <w:rFonts w:ascii="新細明體" w:eastAsia="新細明體" w:hint="eastAsia"/>
          <w:sz w:val="22"/>
        </w:rPr>
        <w:lastRenderedPageBreak/>
        <w:t>1.</w:t>
      </w:r>
      <w:r w:rsidR="00800ADE" w:rsidRPr="001E1F46">
        <w:rPr>
          <w:rFonts w:ascii="新細明體" w:eastAsia="新細明體" w:hint="eastAsia"/>
          <w:sz w:val="22"/>
        </w:rPr>
        <w:t>胡志偉、方文熙(民國83年)，中文文章的易讀性指標。第四屆世界華文教學研討會發表。臺北市。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proofErr w:type="gramStart"/>
      <w:r>
        <w:rPr>
          <w:rFonts w:ascii="新細明體" w:eastAsia="新細明體" w:hint="eastAsia"/>
          <w:sz w:val="22"/>
        </w:rPr>
        <w:t>2.</w:t>
      </w:r>
      <w:r w:rsidR="00800ADE" w:rsidRPr="001E1F46">
        <w:rPr>
          <w:rFonts w:ascii="新細明體" w:eastAsia="新細明體" w:hint="eastAsia"/>
          <w:sz w:val="22"/>
        </w:rPr>
        <w:t>Anderson</w:t>
      </w:r>
      <w:proofErr w:type="gramEnd"/>
      <w:r w:rsidR="00800ADE" w:rsidRPr="001E1F46">
        <w:rPr>
          <w:rFonts w:ascii="新細明體" w:eastAsia="新細明體" w:hint="eastAsia"/>
          <w:sz w:val="22"/>
        </w:rPr>
        <w:t xml:space="preserve">, J.R. (1991). Cognitive Psychology (3rd </w:t>
      </w:r>
      <w:proofErr w:type="gramStart"/>
      <w:r w:rsidR="00800ADE" w:rsidRPr="001E1F46">
        <w:rPr>
          <w:rFonts w:ascii="新細明體" w:eastAsia="新細明體" w:hint="eastAsia"/>
          <w:sz w:val="22"/>
        </w:rPr>
        <w:t>ed</w:t>
      </w:r>
      <w:proofErr w:type="gramEnd"/>
      <w:r w:rsidR="00800ADE" w:rsidRPr="001E1F46">
        <w:rPr>
          <w:rFonts w:ascii="新細明體" w:eastAsia="新細明體" w:hint="eastAsia"/>
          <w:sz w:val="22"/>
        </w:rPr>
        <w:t>).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proofErr w:type="gramStart"/>
      <w:r>
        <w:rPr>
          <w:rFonts w:ascii="新細明體" w:eastAsia="新細明體" w:hint="eastAsia"/>
          <w:sz w:val="22"/>
        </w:rPr>
        <w:t>3.</w:t>
      </w:r>
      <w:r w:rsidR="00800ADE" w:rsidRPr="001E1F46">
        <w:rPr>
          <w:rFonts w:ascii="新細明體" w:eastAsia="新細明體" w:hint="eastAsia"/>
          <w:sz w:val="22"/>
        </w:rPr>
        <w:t>Mayer</w:t>
      </w:r>
      <w:proofErr w:type="gramEnd"/>
      <w:r w:rsidR="00800ADE" w:rsidRPr="001E1F46">
        <w:rPr>
          <w:rFonts w:ascii="新細明體" w:eastAsia="新細明體" w:hint="eastAsia"/>
          <w:sz w:val="22"/>
        </w:rPr>
        <w:t>, R.E. (1978). Educational Psychology: A cognative approach. Boston, MA: Little, Brown and Company.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proofErr w:type="gramStart"/>
      <w:r>
        <w:rPr>
          <w:rFonts w:ascii="新細明體" w:eastAsia="新細明體" w:hint="eastAsia"/>
          <w:sz w:val="22"/>
        </w:rPr>
        <w:t>4.</w:t>
      </w:r>
      <w:r w:rsidR="00800ADE" w:rsidRPr="001E1F46">
        <w:rPr>
          <w:rFonts w:ascii="新細明體" w:eastAsia="新細明體" w:hint="eastAsia"/>
          <w:sz w:val="22"/>
        </w:rPr>
        <w:t>Baroody</w:t>
      </w:r>
      <w:proofErr w:type="gramEnd"/>
      <w:r w:rsidR="00800ADE" w:rsidRPr="001E1F46">
        <w:rPr>
          <w:rFonts w:ascii="新細明體" w:eastAsia="新細明體" w:hint="eastAsia"/>
          <w:sz w:val="22"/>
        </w:rPr>
        <w:t xml:space="preserve">, A.J. &amp; Standifer D.J. (1993). </w:t>
      </w:r>
      <w:proofErr w:type="gramStart"/>
      <w:r w:rsidR="00800ADE" w:rsidRPr="001E1F46">
        <w:rPr>
          <w:rFonts w:ascii="新細明體" w:eastAsia="新細明體" w:hint="eastAsia"/>
          <w:sz w:val="22"/>
        </w:rPr>
        <w:t>Addition and Subtraction in the Primary Grade.</w:t>
      </w:r>
      <w:proofErr w:type="gramEnd"/>
      <w:r w:rsidR="00800ADE" w:rsidRPr="001E1F46">
        <w:rPr>
          <w:rFonts w:ascii="新細明體" w:eastAsia="新細明體" w:hint="eastAsia"/>
          <w:sz w:val="22"/>
        </w:rPr>
        <w:t xml:space="preserve"> </w:t>
      </w:r>
      <w:proofErr w:type="gramStart"/>
      <w:r w:rsidR="00800ADE" w:rsidRPr="001E1F46">
        <w:rPr>
          <w:rFonts w:ascii="新細明體" w:eastAsia="新細明體" w:hint="eastAsia"/>
          <w:sz w:val="22"/>
        </w:rPr>
        <w:t>In Jensen, R.J. (Rds.), Research Ideas for the Classroom-Early Childhood Mathematics, pp 87-88.</w:t>
      </w:r>
      <w:proofErr w:type="gramEnd"/>
      <w:r w:rsidR="00800ADE" w:rsidRPr="001E1F46">
        <w:rPr>
          <w:rFonts w:ascii="新細明體" w:eastAsia="新細明體" w:hint="eastAsia"/>
          <w:sz w:val="22"/>
        </w:rPr>
        <w:t xml:space="preserve"> Reston, VA: National Council of Teachers of Mathematics.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r>
        <w:rPr>
          <w:rFonts w:ascii="新細明體" w:eastAsia="新細明體" w:hint="eastAsia"/>
          <w:sz w:val="22"/>
        </w:rPr>
        <w:t>5.</w:t>
      </w:r>
      <w:r w:rsidR="00800ADE" w:rsidRPr="001E1F46">
        <w:rPr>
          <w:rFonts w:ascii="新細明體" w:eastAsia="新細明體" w:hint="eastAsia"/>
          <w:sz w:val="22"/>
        </w:rPr>
        <w:t>譚寧君(1998)：國小兒童面積迷思概念分析研究。國立</w:t>
      </w:r>
      <w:proofErr w:type="gramStart"/>
      <w:r w:rsidR="00800ADE" w:rsidRPr="001E1F46">
        <w:rPr>
          <w:rFonts w:ascii="新細明體" w:eastAsia="新細明體" w:hint="eastAsia"/>
          <w:sz w:val="22"/>
        </w:rPr>
        <w:t>臺</w:t>
      </w:r>
      <w:proofErr w:type="gramEnd"/>
      <w:r w:rsidR="00800ADE" w:rsidRPr="001E1F46">
        <w:rPr>
          <w:rFonts w:ascii="新細明體" w:eastAsia="新細明體" w:hint="eastAsia"/>
          <w:sz w:val="22"/>
        </w:rPr>
        <w:t>北師範學院學報，11，573-602。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r>
        <w:rPr>
          <w:rFonts w:ascii="新細明體" w:eastAsia="新細明體" w:hint="eastAsia"/>
          <w:sz w:val="22"/>
        </w:rPr>
        <w:t>6.</w:t>
      </w:r>
      <w:r w:rsidR="00800ADE" w:rsidRPr="001E1F46">
        <w:rPr>
          <w:rFonts w:ascii="新細明體" w:eastAsia="新細明體" w:hint="eastAsia"/>
          <w:sz w:val="22"/>
        </w:rPr>
        <w:t>高敬文(1989)：我國國小學童量概念發展之研究。省立屏東師範學院初等教育研究，1，183-219。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proofErr w:type="gramStart"/>
      <w:r>
        <w:rPr>
          <w:rFonts w:ascii="新細明體" w:eastAsia="新細明體" w:hint="eastAsia"/>
          <w:sz w:val="22"/>
        </w:rPr>
        <w:t>7.</w:t>
      </w:r>
      <w:r w:rsidR="00800ADE" w:rsidRPr="001E1F46">
        <w:rPr>
          <w:rFonts w:ascii="新細明體" w:eastAsia="新細明體" w:hint="eastAsia"/>
          <w:sz w:val="22"/>
        </w:rPr>
        <w:t>Bell</w:t>
      </w:r>
      <w:proofErr w:type="gramEnd"/>
      <w:r w:rsidR="00800ADE" w:rsidRPr="001E1F46">
        <w:rPr>
          <w:rFonts w:ascii="新細明體" w:eastAsia="新細明體" w:hint="eastAsia"/>
          <w:sz w:val="22"/>
        </w:rPr>
        <w:t>, A., Greer, B., Grimson, L., Mangan, C. (1989). Children</w:t>
      </w:r>
      <w:r w:rsidR="00800ADE" w:rsidRPr="001E1F46">
        <w:rPr>
          <w:rFonts w:ascii="新細明體" w:eastAsia="新細明體"/>
          <w:sz w:val="22"/>
        </w:rPr>
        <w:t>’</w:t>
      </w:r>
      <w:r w:rsidR="00800ADE" w:rsidRPr="001E1F46">
        <w:rPr>
          <w:rFonts w:ascii="新細明體" w:eastAsia="新細明體" w:hint="eastAsia"/>
          <w:sz w:val="22"/>
        </w:rPr>
        <w:t xml:space="preserve">s performance on multiplicative word problems: Elements of a descriptive theory. </w:t>
      </w:r>
      <w:proofErr w:type="gramStart"/>
      <w:r w:rsidR="00800ADE" w:rsidRPr="001E1F46">
        <w:rPr>
          <w:rFonts w:ascii="新細明體" w:eastAsia="新細明體" w:hint="eastAsia"/>
          <w:sz w:val="22"/>
        </w:rPr>
        <w:t>Journal for Research in Mathematics Education.</w:t>
      </w:r>
      <w:proofErr w:type="gramEnd"/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r>
        <w:rPr>
          <w:rFonts w:ascii="新細明體" w:eastAsia="新細明體" w:hint="eastAsia"/>
          <w:sz w:val="22"/>
        </w:rPr>
        <w:t>8.</w:t>
      </w:r>
      <w:proofErr w:type="gramStart"/>
      <w:r w:rsidR="00800ADE" w:rsidRPr="001E1F46">
        <w:rPr>
          <w:rFonts w:ascii="新細明體" w:eastAsia="新細明體" w:hint="eastAsia"/>
          <w:sz w:val="22"/>
        </w:rPr>
        <w:t>鍾</w:t>
      </w:r>
      <w:proofErr w:type="gramEnd"/>
      <w:r w:rsidR="00800ADE" w:rsidRPr="001E1F46">
        <w:rPr>
          <w:rFonts w:ascii="新細明體" w:eastAsia="新細明體" w:hint="eastAsia"/>
          <w:sz w:val="22"/>
        </w:rPr>
        <w:t>靜等(2000)：國小數學教材分析</w:t>
      </w:r>
      <w:proofErr w:type="gramStart"/>
      <w:r w:rsidR="00800ADE" w:rsidRPr="001E1F46">
        <w:rPr>
          <w:rFonts w:ascii="新細明體" w:eastAsia="新細明體" w:hint="eastAsia"/>
          <w:sz w:val="22"/>
        </w:rPr>
        <w:t>─</w:t>
      </w:r>
      <w:proofErr w:type="gramEnd"/>
      <w:r w:rsidR="00800ADE" w:rsidRPr="001E1F46">
        <w:rPr>
          <w:rFonts w:ascii="新細明體" w:eastAsia="新細明體" w:hint="eastAsia"/>
          <w:sz w:val="22"/>
        </w:rPr>
        <w:t>重量與容量。台灣省國民學校教師研習會。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proofErr w:type="gramStart"/>
      <w:r>
        <w:rPr>
          <w:rFonts w:ascii="新細明體" w:eastAsia="新細明體" w:hint="eastAsia"/>
          <w:sz w:val="22"/>
        </w:rPr>
        <w:t>9.</w:t>
      </w:r>
      <w:r w:rsidR="00800ADE" w:rsidRPr="001E1F46">
        <w:rPr>
          <w:rFonts w:ascii="新細明體" w:eastAsia="新細明體" w:hint="eastAsia"/>
          <w:sz w:val="22"/>
        </w:rPr>
        <w:t>Piaget</w:t>
      </w:r>
      <w:proofErr w:type="gramEnd"/>
      <w:r w:rsidR="00800ADE" w:rsidRPr="001E1F46">
        <w:rPr>
          <w:rFonts w:ascii="新細明體" w:eastAsia="新細明體" w:hint="eastAsia"/>
          <w:sz w:val="22"/>
        </w:rPr>
        <w:t>. J. (1952)</w:t>
      </w:r>
      <w:proofErr w:type="gramStart"/>
      <w:r w:rsidR="00800ADE" w:rsidRPr="001E1F46">
        <w:rPr>
          <w:rFonts w:ascii="新細明體" w:eastAsia="新細明體" w:hint="eastAsia"/>
          <w:sz w:val="22"/>
        </w:rPr>
        <w:t>:The</w:t>
      </w:r>
      <w:proofErr w:type="gramEnd"/>
      <w:r w:rsidR="00800ADE" w:rsidRPr="001E1F46">
        <w:rPr>
          <w:rFonts w:ascii="新細明體" w:eastAsia="新細明體" w:hint="eastAsia"/>
          <w:sz w:val="22"/>
        </w:rPr>
        <w:t xml:space="preserve"> Child</w:t>
      </w:r>
      <w:r w:rsidR="00800ADE" w:rsidRPr="001E1F46">
        <w:rPr>
          <w:rFonts w:ascii="新細明體" w:eastAsia="新細明體"/>
          <w:sz w:val="22"/>
        </w:rPr>
        <w:t>’</w:t>
      </w:r>
      <w:r w:rsidR="00800ADE" w:rsidRPr="001E1F46">
        <w:rPr>
          <w:rFonts w:ascii="新細明體" w:eastAsia="新細明體" w:hint="eastAsia"/>
          <w:sz w:val="22"/>
        </w:rPr>
        <w:t>s Conception of Number. London: Routledge and Kegan Paul.</w:t>
      </w:r>
    </w:p>
    <w:p w:rsidR="00692C28" w:rsidRPr="001E1F46" w:rsidRDefault="000E6DD4" w:rsidP="009D349E">
      <w:pPr>
        <w:pStyle w:val="1"/>
        <w:jc w:val="left"/>
        <w:rPr>
          <w:rFonts w:ascii="新細明體" w:eastAsia="新細明體"/>
          <w:sz w:val="22"/>
        </w:rPr>
      </w:pPr>
      <w:r>
        <w:rPr>
          <w:rFonts w:ascii="新細明體" w:eastAsia="新細明體" w:hint="eastAsia"/>
          <w:sz w:val="22"/>
        </w:rPr>
        <w:t>10</w:t>
      </w:r>
      <w:proofErr w:type="gramStart"/>
      <w:r>
        <w:rPr>
          <w:rFonts w:ascii="新細明體" w:eastAsia="新細明體" w:hint="eastAsia"/>
          <w:sz w:val="22"/>
        </w:rPr>
        <w:t>.</w:t>
      </w:r>
      <w:r w:rsidR="00800ADE" w:rsidRPr="001E1F46">
        <w:rPr>
          <w:rFonts w:ascii="新細明體" w:eastAsia="新細明體" w:hint="eastAsia"/>
          <w:sz w:val="22"/>
        </w:rPr>
        <w:t>Dickson</w:t>
      </w:r>
      <w:proofErr w:type="gramEnd"/>
      <w:r w:rsidR="00800ADE" w:rsidRPr="001E1F46">
        <w:rPr>
          <w:rFonts w:ascii="新細明體" w:eastAsia="新細明體" w:hint="eastAsia"/>
          <w:sz w:val="22"/>
        </w:rPr>
        <w:t>, L; Brown, M. &amp; Gibson, O. (1984). Children learning mathematics: A teacher</w:t>
      </w:r>
      <w:r w:rsidR="00800ADE" w:rsidRPr="001E1F46">
        <w:rPr>
          <w:rFonts w:ascii="新細明體" w:eastAsia="新細明體"/>
          <w:sz w:val="22"/>
        </w:rPr>
        <w:t>’</w:t>
      </w:r>
      <w:r w:rsidR="00800ADE" w:rsidRPr="001E1F46">
        <w:rPr>
          <w:rFonts w:ascii="新細明體" w:eastAsia="新細明體" w:hint="eastAsia"/>
          <w:sz w:val="22"/>
        </w:rPr>
        <w:t xml:space="preserve">s guide to recent research. </w:t>
      </w:r>
      <w:proofErr w:type="gramStart"/>
      <w:r w:rsidR="00800ADE" w:rsidRPr="001E1F46">
        <w:rPr>
          <w:rFonts w:ascii="新細明體" w:eastAsia="新細明體" w:hint="eastAsia"/>
          <w:sz w:val="22"/>
        </w:rPr>
        <w:t>Chelsea College, University of London.</w:t>
      </w:r>
      <w:proofErr w:type="gramEnd"/>
    </w:p>
    <w:p w:rsidR="00692C28" w:rsidRPr="001E1F46" w:rsidRDefault="00800ADE" w:rsidP="009D349E">
      <w:pPr>
        <w:pStyle w:val="1"/>
        <w:jc w:val="left"/>
        <w:rPr>
          <w:rFonts w:eastAsia="標楷體"/>
        </w:rPr>
      </w:pPr>
      <w:r w:rsidRPr="001E1F46">
        <w:rPr>
          <w:rFonts w:ascii="新細明體" w:eastAsia="新細明體"/>
          <w:sz w:val="22"/>
        </w:rPr>
        <w:br w:type="page"/>
      </w:r>
      <w:r w:rsidRPr="001E1F46">
        <w:rPr>
          <w:rFonts w:ascii="新細明體" w:eastAsia="新細明體" w:hAnsi="新細明體" w:hint="eastAsia"/>
        </w:rPr>
        <w:lastRenderedPageBreak/>
        <w:t>七、課程計畫：</w:t>
      </w:r>
    </w:p>
    <w:p w:rsidR="00692C28" w:rsidRPr="001E1F46" w:rsidRDefault="00800ADE" w:rsidP="009D349E">
      <w:pPr>
        <w:pStyle w:val="1"/>
        <w:jc w:val="left"/>
        <w:rPr>
          <w:rFonts w:ascii="標楷體" w:eastAsia="新細明體"/>
          <w:sz w:val="22"/>
        </w:rPr>
      </w:pPr>
      <w:r w:rsidRPr="001E1F46">
        <w:rPr>
          <w:rFonts w:ascii="標楷體" w:eastAsia="新細明體" w:hint="eastAsia"/>
          <w:sz w:val="22"/>
        </w:rPr>
        <w:t>學習總目標：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/>
          <w:sz w:val="22"/>
          <w:szCs w:val="22"/>
        </w:rPr>
        <w:t>1.</w:t>
      </w:r>
      <w:r w:rsidRPr="001E1F46">
        <w:rPr>
          <w:rFonts w:ascii="新細明體" w:eastAsia="新細明體" w:hAnsi="新細明體" w:hint="eastAsia"/>
          <w:sz w:val="22"/>
          <w:szCs w:val="22"/>
        </w:rPr>
        <w:t>數：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(1)認識奇、偶數。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(2)</w:t>
      </w:r>
      <w:r w:rsidRPr="001E1F46">
        <w:rPr>
          <w:rFonts w:ascii="新細明體" w:eastAsia="新細明體" w:hAnsi="新細明體" w:hint="eastAsia"/>
          <w:sz w:val="22"/>
        </w:rPr>
        <w:t>分數的意義(分母12以內的真分數)並做同分母分數的大小比較。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(3)從平分活動中，初步經驗等值分數。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4</w:t>
      </w:r>
      <w:r w:rsidRPr="001E1F46">
        <w:rPr>
          <w:rFonts w:ascii="新細明體" w:eastAsia="新細明體" w:hAnsi="新細明體" w:hint="eastAsia"/>
          <w:sz w:val="22"/>
          <w:szCs w:val="22"/>
        </w:rPr>
        <w:t>)認識一位小數(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含帶小數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)。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5</w:t>
      </w:r>
      <w:r w:rsidRPr="001E1F46">
        <w:rPr>
          <w:rFonts w:ascii="新細明體" w:eastAsia="新細明體" w:hAnsi="新細明體" w:hint="eastAsia"/>
          <w:sz w:val="22"/>
          <w:szCs w:val="22"/>
        </w:rPr>
        <w:t>)了解一位小數的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位值與化聚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。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6</w:t>
      </w:r>
      <w:r w:rsidRPr="001E1F46">
        <w:rPr>
          <w:rFonts w:ascii="新細明體" w:eastAsia="新細明體" w:hAnsi="新細明體" w:hint="eastAsia"/>
          <w:sz w:val="22"/>
          <w:szCs w:val="22"/>
        </w:rPr>
        <w:t>)生活中應用一位小數，並比較一位小數的大小。</w:t>
      </w:r>
    </w:p>
    <w:p w:rsidR="00692C28" w:rsidRPr="001E1F46" w:rsidRDefault="009D3055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7</w:t>
      </w:r>
      <w:r w:rsidRPr="001E1F46">
        <w:rPr>
          <w:rFonts w:ascii="新細明體" w:eastAsia="新細明體" w:hAnsi="新細明體" w:hint="eastAsia"/>
          <w:sz w:val="22"/>
          <w:szCs w:val="22"/>
        </w:rPr>
        <w:t>)認識整數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數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線，並在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數線上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做大小比較。</w:t>
      </w:r>
    </w:p>
    <w:p w:rsidR="00692C28" w:rsidRPr="001E1F46" w:rsidRDefault="007E3683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763E3E" w:rsidRPr="001E1F46">
        <w:rPr>
          <w:rFonts w:ascii="新細明體" w:eastAsia="新細明體" w:hAnsi="新細明體" w:hint="eastAsia"/>
          <w:sz w:val="22"/>
          <w:szCs w:val="22"/>
        </w:rPr>
        <w:t>8</w:t>
      </w:r>
      <w:r w:rsidRPr="001E1F46">
        <w:rPr>
          <w:rFonts w:ascii="新細明體" w:eastAsia="新細明體" w:hAnsi="新細明體" w:hint="eastAsia"/>
          <w:sz w:val="22"/>
          <w:szCs w:val="22"/>
        </w:rPr>
        <w:t>)認識小數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數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線，並在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數線上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做大小比較。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/>
          <w:sz w:val="22"/>
          <w:szCs w:val="22"/>
        </w:rPr>
        <w:t>2.</w:t>
      </w:r>
      <w:r w:rsidRPr="001E1F46">
        <w:rPr>
          <w:rFonts w:ascii="新細明體" w:eastAsia="新細明體" w:hAnsi="新細明體" w:hint="eastAsia"/>
          <w:sz w:val="22"/>
          <w:szCs w:val="22"/>
        </w:rPr>
        <w:t>計算：</w:t>
      </w:r>
    </w:p>
    <w:p w:rsidR="00692C28" w:rsidRPr="001E1F46" w:rsidRDefault="00EE4BC9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1</w:t>
      </w:r>
      <w:r w:rsidR="007F15B4" w:rsidRPr="001E1F46">
        <w:rPr>
          <w:rFonts w:ascii="新細明體" w:eastAsia="新細明體" w:hAnsi="新細明體" w:hint="eastAsia"/>
          <w:sz w:val="22"/>
          <w:szCs w:val="22"/>
        </w:rPr>
        <w:t>)解決二、三位數除以一位數的問題。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(2)在具體情境中，解決兩步驟問題(加、減與除，含簡單的間隔問題)。</w:t>
      </w:r>
    </w:p>
    <w:p w:rsidR="00692C28" w:rsidRPr="001E1F46" w:rsidRDefault="00697935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3</w:t>
      </w:r>
      <w:r w:rsidR="007A0D20" w:rsidRPr="001E1F46">
        <w:rPr>
          <w:rFonts w:ascii="新細明體" w:eastAsia="新細明體" w:hAnsi="新細明體" w:hint="eastAsia"/>
          <w:sz w:val="22"/>
          <w:szCs w:val="22"/>
        </w:rPr>
        <w:t>)</w:t>
      </w:r>
      <w:r w:rsidRPr="001E1F46">
        <w:rPr>
          <w:rFonts w:ascii="新細明體" w:eastAsia="新細明體" w:hAnsi="新細明體" w:hint="eastAsia"/>
          <w:sz w:val="22"/>
          <w:szCs w:val="22"/>
        </w:rPr>
        <w:t>用算式記錄</w:t>
      </w:r>
      <w:r w:rsidR="007A0D20" w:rsidRPr="001E1F46">
        <w:rPr>
          <w:rFonts w:ascii="新細明體" w:eastAsia="新細明體" w:hAnsi="新細明體" w:hint="eastAsia"/>
          <w:sz w:val="22"/>
          <w:szCs w:val="22"/>
        </w:rPr>
        <w:t>同分母分數的</w:t>
      </w:r>
      <w:r w:rsidRPr="001E1F46">
        <w:rPr>
          <w:rFonts w:ascii="新細明體" w:eastAsia="新細明體" w:hAnsi="新細明體" w:hint="eastAsia"/>
          <w:sz w:val="22"/>
          <w:szCs w:val="22"/>
        </w:rPr>
        <w:t>加減問題(分母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≦</w:t>
      </w:r>
      <w:proofErr w:type="gramEnd"/>
      <w:r w:rsidR="007A0D20" w:rsidRPr="001E1F46">
        <w:rPr>
          <w:rFonts w:ascii="新細明體" w:eastAsia="新細明體" w:hAnsi="新細明體" w:hint="eastAsia"/>
          <w:sz w:val="22"/>
          <w:szCs w:val="22"/>
        </w:rPr>
        <w:t>12</w:t>
      </w:r>
      <w:r w:rsidRPr="001E1F46">
        <w:rPr>
          <w:rFonts w:ascii="新細明體" w:eastAsia="新細明體" w:hAnsi="新細明體" w:hint="eastAsia"/>
          <w:sz w:val="22"/>
          <w:szCs w:val="22"/>
        </w:rPr>
        <w:t>、和＜1)。</w:t>
      </w:r>
    </w:p>
    <w:p w:rsidR="00692C28" w:rsidRPr="001E1F46" w:rsidRDefault="00BF745F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4</w:t>
      </w:r>
      <w:r w:rsidRPr="001E1F46">
        <w:rPr>
          <w:rFonts w:ascii="新細明體" w:eastAsia="新細明體" w:hAnsi="新細明體" w:hint="eastAsia"/>
          <w:sz w:val="22"/>
          <w:szCs w:val="22"/>
        </w:rPr>
        <w:t>)使用直式計算一位小數的加、減問題。</w:t>
      </w:r>
    </w:p>
    <w:p w:rsidR="00692C28" w:rsidRPr="001E1F46" w:rsidRDefault="00DA6166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5</w:t>
      </w:r>
      <w:r w:rsidRPr="001E1F46">
        <w:rPr>
          <w:rFonts w:ascii="新細明體" w:eastAsia="新細明體" w:hAnsi="新細明體" w:hint="eastAsia"/>
          <w:sz w:val="22"/>
          <w:szCs w:val="22"/>
        </w:rPr>
        <w:t>)在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整數、</w:t>
      </w:r>
      <w:r w:rsidRPr="001E1F46">
        <w:rPr>
          <w:rFonts w:ascii="新細明體" w:eastAsia="新細明體" w:hAnsi="新細明體" w:hint="eastAsia"/>
          <w:sz w:val="22"/>
          <w:szCs w:val="22"/>
        </w:rPr>
        <w:t>小數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數線上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做加減計算。</w:t>
      </w:r>
    </w:p>
    <w:p w:rsidR="00692C28" w:rsidRPr="001E1F46" w:rsidRDefault="00736357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6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)在具體情境中，認識</w:t>
      </w:r>
      <w:proofErr w:type="gramStart"/>
      <w:r w:rsidR="00800ADE" w:rsidRPr="001E1F46">
        <w:rPr>
          <w:rFonts w:ascii="新細明體" w:eastAsia="新細明體" w:hAnsi="新細明體" w:hint="eastAsia"/>
          <w:sz w:val="22"/>
          <w:szCs w:val="22"/>
        </w:rPr>
        <w:t>乘除互逆</w:t>
      </w:r>
      <w:proofErr w:type="gramEnd"/>
      <w:r w:rsidR="003764FD" w:rsidRPr="001E1F46">
        <w:rPr>
          <w:rFonts w:ascii="新細明體" w:eastAsia="新細明體" w:hAnsi="新細明體" w:hint="eastAsia"/>
          <w:sz w:val="22"/>
          <w:szCs w:val="22"/>
        </w:rPr>
        <w:t>，並驗算除法的答案</w:t>
      </w:r>
      <w:r w:rsidR="00E46AA9" w:rsidRPr="001E1F46">
        <w:rPr>
          <w:rFonts w:ascii="新細明體" w:eastAsia="新細明體" w:hAnsi="新細明體" w:hint="eastAsia"/>
          <w:sz w:val="22"/>
          <w:szCs w:val="22"/>
        </w:rPr>
        <w:t>。</w:t>
      </w:r>
    </w:p>
    <w:p w:rsidR="00692C28" w:rsidRPr="001E1F46" w:rsidRDefault="00736357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7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)</w:t>
      </w:r>
      <w:proofErr w:type="gramStart"/>
      <w:r w:rsidR="00800ADE" w:rsidRPr="001E1F46">
        <w:rPr>
          <w:rFonts w:ascii="新細明體" w:eastAsia="新細明體" w:hAnsi="新細明體" w:hint="eastAsia"/>
          <w:sz w:val="22"/>
          <w:szCs w:val="22"/>
        </w:rPr>
        <w:t>解決被乘</w:t>
      </w:r>
      <w:proofErr w:type="gramEnd"/>
      <w:r w:rsidR="00800ADE" w:rsidRPr="001E1F46">
        <w:rPr>
          <w:rFonts w:ascii="新細明體" w:eastAsia="新細明體" w:hAnsi="新細明體" w:hint="eastAsia"/>
          <w:sz w:val="22"/>
          <w:szCs w:val="22"/>
        </w:rPr>
        <w:t>(除)數未知、除(乘)數未知的問題。</w:t>
      </w:r>
    </w:p>
    <w:p w:rsidR="00692C28" w:rsidRPr="001E1F46" w:rsidRDefault="00EE4BC9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8</w:t>
      </w:r>
      <w:r w:rsidR="00B500BA" w:rsidRPr="001E1F46">
        <w:rPr>
          <w:rFonts w:ascii="新細明體" w:eastAsia="新細明體" w:hAnsi="新細明體" w:hint="eastAsia"/>
          <w:sz w:val="22"/>
          <w:szCs w:val="22"/>
        </w:rPr>
        <w:t>)能以「</w:t>
      </w:r>
      <w:proofErr w:type="gramStart"/>
      <w:r w:rsidR="00B500BA" w:rsidRPr="001E1F46">
        <w:rPr>
          <w:rFonts w:ascii="新細明體" w:eastAsia="新細明體" w:hAnsi="新細明體" w:hint="eastAsia"/>
          <w:sz w:val="22"/>
          <w:szCs w:val="22"/>
        </w:rPr>
        <w:t>毫升」</w:t>
      </w:r>
      <w:proofErr w:type="gramEnd"/>
      <w:r w:rsidR="00B500BA" w:rsidRPr="001E1F46">
        <w:rPr>
          <w:rFonts w:ascii="新細明體" w:eastAsia="新細明體" w:hAnsi="新細明體" w:hint="eastAsia"/>
          <w:sz w:val="22"/>
          <w:szCs w:val="22"/>
        </w:rPr>
        <w:t>、「公升」為單位做加減計算。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/>
          <w:sz w:val="22"/>
          <w:szCs w:val="22"/>
        </w:rPr>
        <w:t>3.</w:t>
      </w:r>
      <w:r w:rsidRPr="001E1F46">
        <w:rPr>
          <w:rFonts w:ascii="新細明體" w:eastAsia="新細明體" w:hAnsi="新細明體" w:hint="eastAsia"/>
          <w:sz w:val="22"/>
          <w:szCs w:val="22"/>
        </w:rPr>
        <w:t>量與實測：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(1)認識日、時、分、秒的時間單位及其關係。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(2)認識24時制， 並應用在生活中。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(3)認識時刻和時間。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(4)能做同單位時間量(時、分)的加減計算。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(5)能做時和分加減計算。</w:t>
      </w:r>
    </w:p>
    <w:p w:rsidR="00692C28" w:rsidRPr="001E1F46" w:rsidRDefault="004102D4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6</w:t>
      </w:r>
      <w:r w:rsidRPr="001E1F46">
        <w:rPr>
          <w:rFonts w:ascii="新細明體" w:eastAsia="新細明體" w:hAnsi="新細明體" w:hint="eastAsia"/>
          <w:sz w:val="22"/>
          <w:szCs w:val="22"/>
        </w:rPr>
        <w:t>)長度的測量與計算。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lastRenderedPageBreak/>
        <w:t>(7)以「平方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公分」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為單位計算平面圖形的面積。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(8)能用平方公分板進行面積的實測，進而使用乘法簡化長方形面積的點算。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(9)能經驗平面圖形等面積不一定等周長，且等周長不一定等面積。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10</w:t>
      </w:r>
      <w:r w:rsidRPr="001E1F46">
        <w:rPr>
          <w:rFonts w:ascii="新細明體" w:eastAsia="新細明體" w:hAnsi="新細明體" w:hint="eastAsia"/>
          <w:sz w:val="22"/>
          <w:szCs w:val="22"/>
        </w:rPr>
        <w:t>)利用間接比較的方法，比較不同容器的容量。</w:t>
      </w:r>
    </w:p>
    <w:p w:rsidR="00692C28" w:rsidRPr="001E1F46" w:rsidRDefault="004102D4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11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)利用個別單位測量，比較不同容器的容量。</w:t>
      </w:r>
    </w:p>
    <w:p w:rsidR="00692C28" w:rsidRPr="001E1F46" w:rsidRDefault="004102D4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12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)認識容量單位「公升」、「</w:t>
      </w:r>
      <w:proofErr w:type="gramStart"/>
      <w:r w:rsidR="00800ADE" w:rsidRPr="001E1F46">
        <w:rPr>
          <w:rFonts w:ascii="新細明體" w:eastAsia="新細明體" w:hAnsi="新細明體" w:hint="eastAsia"/>
          <w:sz w:val="22"/>
          <w:szCs w:val="22"/>
        </w:rPr>
        <w:t>毫升」</w:t>
      </w:r>
      <w:proofErr w:type="gramEnd"/>
      <w:r w:rsidR="00800ADE" w:rsidRPr="001E1F46">
        <w:rPr>
          <w:rFonts w:ascii="新細明體" w:eastAsia="新細明體" w:hAnsi="新細明體" w:hint="eastAsia"/>
          <w:sz w:val="22"/>
          <w:szCs w:val="22"/>
        </w:rPr>
        <w:t>及其關係，並做實測與估測。</w:t>
      </w:r>
    </w:p>
    <w:p w:rsidR="00692C28" w:rsidRPr="001E1F46" w:rsidRDefault="00900991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13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)認識</w:t>
      </w:r>
      <w:proofErr w:type="gramStart"/>
      <w:r w:rsidR="00800ADE" w:rsidRPr="001E1F46">
        <w:rPr>
          <w:rFonts w:ascii="新細明體" w:eastAsia="新細明體" w:hAnsi="新細明體" w:hint="eastAsia"/>
          <w:sz w:val="22"/>
          <w:szCs w:val="22"/>
        </w:rPr>
        <w:t>毫米，</w:t>
      </w:r>
      <w:proofErr w:type="gramEnd"/>
      <w:r w:rsidR="00800ADE" w:rsidRPr="001E1F46">
        <w:rPr>
          <w:rFonts w:ascii="新細明體" w:eastAsia="新細明體" w:hAnsi="新細明體" w:hint="eastAsia"/>
          <w:sz w:val="22"/>
          <w:szCs w:val="22"/>
        </w:rPr>
        <w:t>並以毫米為單位進行實測。</w:t>
      </w:r>
    </w:p>
    <w:p w:rsidR="00692C28" w:rsidRPr="001E1F46" w:rsidRDefault="00900991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14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)</w:t>
      </w:r>
      <w:r w:rsidR="000E4896" w:rsidRPr="001E1F46">
        <w:rPr>
          <w:rFonts w:ascii="新細明體" w:eastAsia="新細明體" w:hAnsi="新細明體" w:hint="eastAsia"/>
          <w:sz w:val="22"/>
          <w:szCs w:val="22"/>
        </w:rPr>
        <w:t>知道</w:t>
      </w:r>
      <w:proofErr w:type="gramStart"/>
      <w:r w:rsidR="00800ADE" w:rsidRPr="001E1F46">
        <w:rPr>
          <w:rFonts w:ascii="新細明體" w:eastAsia="新細明體" w:hAnsi="新細明體" w:hint="eastAsia"/>
          <w:sz w:val="22"/>
          <w:szCs w:val="22"/>
        </w:rPr>
        <w:t>公分、毫米間的</w:t>
      </w:r>
      <w:proofErr w:type="gramEnd"/>
      <w:r w:rsidR="00800ADE" w:rsidRPr="001E1F46">
        <w:rPr>
          <w:rFonts w:ascii="新細明體" w:eastAsia="新細明體" w:hAnsi="新細明體" w:hint="eastAsia"/>
          <w:sz w:val="22"/>
          <w:szCs w:val="22"/>
        </w:rPr>
        <w:t>關係並</w:t>
      </w:r>
      <w:proofErr w:type="gramStart"/>
      <w:r w:rsidR="00800ADE" w:rsidRPr="001E1F46">
        <w:rPr>
          <w:rFonts w:ascii="新細明體" w:eastAsia="新細明體" w:hAnsi="新細明體" w:hint="eastAsia"/>
          <w:sz w:val="22"/>
          <w:szCs w:val="22"/>
        </w:rPr>
        <w:t>做化聚</w:t>
      </w:r>
      <w:proofErr w:type="gramEnd"/>
      <w:r w:rsidR="00800ADE" w:rsidRPr="001E1F46">
        <w:rPr>
          <w:rFonts w:ascii="新細明體" w:eastAsia="新細明體" w:hAnsi="新細明體" w:hint="eastAsia"/>
          <w:sz w:val="22"/>
          <w:szCs w:val="22"/>
        </w:rPr>
        <w:t>。</w:t>
      </w:r>
    </w:p>
    <w:p w:rsidR="00692C28" w:rsidRPr="001E1F46" w:rsidRDefault="00840488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4</w:t>
      </w:r>
      <w:r w:rsidR="00800ADE" w:rsidRPr="001E1F46">
        <w:rPr>
          <w:rFonts w:ascii="新細明體" w:eastAsia="新細明體" w:hAnsi="新細明體"/>
          <w:sz w:val="22"/>
          <w:szCs w:val="22"/>
        </w:rPr>
        <w:t>.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代數：</w:t>
      </w:r>
    </w:p>
    <w:p w:rsidR="00692C28" w:rsidRPr="001E1F46" w:rsidRDefault="00800ADE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1</w:t>
      </w:r>
      <w:r w:rsidRPr="001E1F46">
        <w:rPr>
          <w:rFonts w:ascii="新細明體" w:eastAsia="新細明體" w:hAnsi="新細明體" w:hint="eastAsia"/>
          <w:sz w:val="22"/>
          <w:szCs w:val="22"/>
        </w:rPr>
        <w:t>)解決同分母分數的加減應用問題。</w:t>
      </w:r>
    </w:p>
    <w:p w:rsidR="00692C28" w:rsidRPr="001E1F46" w:rsidRDefault="00BA6AA0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2</w:t>
      </w:r>
      <w:r w:rsidRPr="001E1F46">
        <w:rPr>
          <w:rFonts w:ascii="新細明體" w:eastAsia="新細明體" w:hAnsi="新細明體" w:hint="eastAsia"/>
          <w:sz w:val="22"/>
          <w:szCs w:val="22"/>
        </w:rPr>
        <w:t>)能</w:t>
      </w:r>
      <w:r w:rsidR="00CB7469">
        <w:rPr>
          <w:rFonts w:ascii="新細明體" w:eastAsia="新細明體" w:hAnsi="新細明體" w:hint="eastAsia"/>
          <w:sz w:val="22"/>
          <w:szCs w:val="22"/>
        </w:rPr>
        <w:t>解決</w:t>
      </w:r>
      <w:r w:rsidRPr="001E1F46">
        <w:rPr>
          <w:rFonts w:ascii="新細明體" w:eastAsia="新細明體" w:hAnsi="新細明體" w:hint="eastAsia"/>
          <w:sz w:val="22"/>
          <w:szCs w:val="22"/>
        </w:rPr>
        <w:t>具體情境中兩步驟的加、減與除。</w:t>
      </w:r>
    </w:p>
    <w:p w:rsidR="00692C28" w:rsidRPr="001E1F46" w:rsidRDefault="00BA6AA0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</w:t>
      </w:r>
      <w:r w:rsidR="0035716A" w:rsidRPr="001E1F46">
        <w:rPr>
          <w:rFonts w:ascii="新細明體" w:eastAsia="新細明體" w:hAnsi="新細明體" w:hint="eastAsia"/>
          <w:sz w:val="22"/>
          <w:szCs w:val="22"/>
        </w:rPr>
        <w:t>3</w:t>
      </w:r>
      <w:r w:rsidR="00800ADE" w:rsidRPr="001E1F46">
        <w:rPr>
          <w:rFonts w:ascii="新細明體" w:eastAsia="新細明體" w:hAnsi="新細明體" w:hint="eastAsia"/>
          <w:sz w:val="22"/>
          <w:szCs w:val="22"/>
        </w:rPr>
        <w:t>)</w:t>
      </w:r>
      <w:r w:rsidR="00456DB3" w:rsidRPr="001E1F46">
        <w:rPr>
          <w:rFonts w:ascii="新細明體" w:eastAsia="新細明體" w:hAnsi="新細明體" w:hint="eastAsia"/>
          <w:sz w:val="22"/>
          <w:szCs w:val="22"/>
        </w:rPr>
        <w:t>解決生活</w:t>
      </w:r>
      <w:r w:rsidR="004374CD" w:rsidRPr="001E1F46">
        <w:rPr>
          <w:rFonts w:ascii="新細明體" w:eastAsia="新細明體" w:hAnsi="新細明體" w:hint="eastAsia"/>
          <w:sz w:val="22"/>
          <w:szCs w:val="22"/>
        </w:rPr>
        <w:t>情境</w:t>
      </w:r>
      <w:r w:rsidR="00456DB3" w:rsidRPr="001E1F46">
        <w:rPr>
          <w:rFonts w:ascii="新細明體" w:eastAsia="新細明體" w:hAnsi="新細明體" w:hint="eastAsia"/>
          <w:sz w:val="22"/>
          <w:szCs w:val="22"/>
        </w:rPr>
        <w:t>中被</w:t>
      </w:r>
      <w:r w:rsidR="00F3242D" w:rsidRPr="001E1F46">
        <w:rPr>
          <w:rFonts w:ascii="新細明體" w:eastAsia="新細明體" w:hAnsi="新細明體" w:hint="eastAsia"/>
          <w:sz w:val="22"/>
          <w:szCs w:val="22"/>
        </w:rPr>
        <w:t>乘</w:t>
      </w:r>
      <w:r w:rsidR="00456DB3" w:rsidRPr="001E1F46">
        <w:rPr>
          <w:rFonts w:ascii="新細明體" w:eastAsia="新細明體" w:hAnsi="新細明體" w:hint="eastAsia"/>
          <w:sz w:val="22"/>
          <w:szCs w:val="22"/>
        </w:rPr>
        <w:t>數(</w:t>
      </w:r>
      <w:r w:rsidR="00F3242D" w:rsidRPr="001E1F46">
        <w:rPr>
          <w:rFonts w:ascii="新細明體" w:eastAsia="新細明體" w:hAnsi="新細明體" w:hint="eastAsia"/>
          <w:sz w:val="22"/>
          <w:szCs w:val="22"/>
        </w:rPr>
        <w:t>乘</w:t>
      </w:r>
      <w:r w:rsidR="00456DB3" w:rsidRPr="001E1F46">
        <w:rPr>
          <w:rFonts w:ascii="新細明體" w:eastAsia="新細明體" w:hAnsi="新細明體" w:hint="eastAsia"/>
          <w:sz w:val="22"/>
          <w:szCs w:val="22"/>
        </w:rPr>
        <w:t>數)</w:t>
      </w:r>
      <w:r w:rsidR="00F3242D" w:rsidRPr="001E1F46">
        <w:rPr>
          <w:rFonts w:ascii="新細明體" w:eastAsia="新細明體" w:hAnsi="新細明體" w:hint="eastAsia"/>
          <w:sz w:val="22"/>
          <w:szCs w:val="22"/>
        </w:rPr>
        <w:t>、被除</w:t>
      </w:r>
      <w:r w:rsidR="00456DB3" w:rsidRPr="001E1F46">
        <w:rPr>
          <w:rFonts w:ascii="新細明體" w:eastAsia="新細明體" w:hAnsi="新細明體" w:hint="eastAsia"/>
          <w:sz w:val="22"/>
          <w:szCs w:val="22"/>
        </w:rPr>
        <w:t>數(</w:t>
      </w:r>
      <w:r w:rsidR="00F3242D" w:rsidRPr="001E1F46">
        <w:rPr>
          <w:rFonts w:ascii="新細明體" w:eastAsia="新細明體" w:hAnsi="新細明體" w:hint="eastAsia"/>
          <w:sz w:val="22"/>
          <w:szCs w:val="22"/>
        </w:rPr>
        <w:t>除</w:t>
      </w:r>
      <w:r w:rsidR="00456DB3" w:rsidRPr="001E1F46">
        <w:rPr>
          <w:rFonts w:ascii="新細明體" w:eastAsia="新細明體" w:hAnsi="新細明體" w:hint="eastAsia"/>
          <w:sz w:val="22"/>
          <w:szCs w:val="22"/>
        </w:rPr>
        <w:t>數)未知的問題。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5</w:t>
      </w:r>
      <w:r w:rsidRPr="001E1F46">
        <w:rPr>
          <w:rFonts w:ascii="新細明體" w:eastAsia="新細明體" w:hAnsi="新細明體"/>
          <w:sz w:val="22"/>
          <w:szCs w:val="22"/>
        </w:rPr>
        <w:t>.</w:t>
      </w:r>
      <w:r w:rsidRPr="001E1F46">
        <w:rPr>
          <w:rFonts w:ascii="新細明體" w:eastAsia="新細明體" w:hAnsi="新細明體" w:hint="eastAsia"/>
          <w:sz w:val="22"/>
          <w:szCs w:val="22"/>
        </w:rPr>
        <w:t>幾何：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(1)能透過操作，將簡單圖形切割重組成另一已知簡單圖形，含經驗面積保留概念。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(2)認識「平方</w:t>
      </w:r>
      <w:proofErr w:type="gramStart"/>
      <w:r w:rsidRPr="001E1F46">
        <w:rPr>
          <w:rFonts w:ascii="新細明體" w:eastAsia="新細明體" w:hAnsi="新細明體" w:hint="eastAsia"/>
          <w:sz w:val="22"/>
          <w:szCs w:val="22"/>
        </w:rPr>
        <w:t>公分」</w:t>
      </w:r>
      <w:proofErr w:type="gramEnd"/>
      <w:r w:rsidRPr="001E1F46">
        <w:rPr>
          <w:rFonts w:ascii="新細明體" w:eastAsia="新細明體" w:hAnsi="新細明體" w:hint="eastAsia"/>
          <w:sz w:val="22"/>
          <w:szCs w:val="22"/>
        </w:rPr>
        <w:t>的面積單位。</w:t>
      </w:r>
    </w:p>
    <w:p w:rsidR="00692C28" w:rsidRPr="001E1F46" w:rsidRDefault="0035716A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6</w:t>
      </w:r>
      <w:r w:rsidR="00084B22" w:rsidRPr="001E1F46">
        <w:rPr>
          <w:rFonts w:ascii="新細明體" w:eastAsia="新細明體" w:hAnsi="新細明體" w:hint="eastAsia"/>
          <w:sz w:val="22"/>
          <w:szCs w:val="22"/>
        </w:rPr>
        <w:t>.統計與機率：</w:t>
      </w:r>
    </w:p>
    <w:p w:rsidR="00692C28" w:rsidRPr="001E1F46" w:rsidRDefault="00084B22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(1)能報讀生活中常見的</w:t>
      </w:r>
      <w:r w:rsidR="0016482C" w:rsidRPr="001E1F46">
        <w:rPr>
          <w:rFonts w:ascii="新細明體" w:eastAsia="新細明體" w:hAnsi="新細明體" w:hint="eastAsia"/>
          <w:sz w:val="22"/>
          <w:szCs w:val="22"/>
        </w:rPr>
        <w:t>一</w:t>
      </w:r>
      <w:r w:rsidRPr="001E1F46">
        <w:rPr>
          <w:rFonts w:ascii="新細明體" w:eastAsia="新細明體" w:hAnsi="新細明體" w:hint="eastAsia"/>
          <w:sz w:val="22"/>
          <w:szCs w:val="22"/>
        </w:rPr>
        <w:t>維表格。</w:t>
      </w:r>
    </w:p>
    <w:p w:rsidR="00692C28" w:rsidRPr="001E1F46" w:rsidRDefault="0016482C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(2)能報讀生活中常見的二維表格。</w:t>
      </w:r>
    </w:p>
    <w:p w:rsidR="00692C28" w:rsidRPr="001E1F46" w:rsidRDefault="0016482C" w:rsidP="009D349E">
      <w:pPr>
        <w:pStyle w:val="1"/>
        <w:jc w:val="left"/>
        <w:rPr>
          <w:rFonts w:ascii="新細明體" w:eastAsia="新細明體" w:hAnsi="新細明體"/>
          <w:sz w:val="22"/>
          <w:szCs w:val="22"/>
        </w:rPr>
      </w:pPr>
      <w:r w:rsidRPr="001E1F46">
        <w:rPr>
          <w:rFonts w:ascii="新細明體" w:eastAsia="新細明體" w:hAnsi="新細明體" w:hint="eastAsia"/>
          <w:sz w:val="22"/>
          <w:szCs w:val="22"/>
        </w:rPr>
        <w:t>(3)能</w:t>
      </w:r>
      <w:r w:rsidR="00CB7469">
        <w:rPr>
          <w:rFonts w:ascii="新細明體" w:eastAsia="新細明體" w:hAnsi="新細明體" w:hint="eastAsia"/>
          <w:sz w:val="22"/>
          <w:szCs w:val="22"/>
        </w:rPr>
        <w:t>做</w:t>
      </w:r>
      <w:r w:rsidRPr="001E1F46">
        <w:rPr>
          <w:rFonts w:ascii="新細明體" w:eastAsia="新細明體" w:hAnsi="新細明體" w:hint="eastAsia"/>
          <w:sz w:val="22"/>
          <w:szCs w:val="22"/>
        </w:rPr>
        <w:t>表格</w:t>
      </w:r>
      <w:r w:rsidR="001248A6" w:rsidRPr="001E1F46">
        <w:rPr>
          <w:rFonts w:ascii="新細明體" w:eastAsia="新細明體" w:hAnsi="新細明體" w:hint="eastAsia"/>
          <w:sz w:val="22"/>
          <w:szCs w:val="22"/>
        </w:rPr>
        <w:t>的應用</w:t>
      </w:r>
      <w:r w:rsidRPr="001E1F46">
        <w:rPr>
          <w:rFonts w:ascii="新細明體" w:eastAsia="新細明體" w:hAnsi="新細明體" w:hint="eastAsia"/>
          <w:sz w:val="22"/>
          <w:szCs w:val="22"/>
        </w:rPr>
        <w:t>。</w:t>
      </w:r>
    </w:p>
    <w:p w:rsidR="00AF2D80" w:rsidRPr="001E1F46" w:rsidRDefault="002551EF" w:rsidP="009D349E">
      <w:pPr>
        <w:pStyle w:val="1"/>
        <w:jc w:val="left"/>
        <w:rPr>
          <w:rFonts w:ascii="新細明體" w:eastAsia="新細明體" w:hAnsi="新細明體"/>
          <w:sz w:val="22"/>
          <w:u w:val="single"/>
        </w:rPr>
      </w:pPr>
      <w:r w:rsidRPr="001E1F46">
        <w:rPr>
          <w:rFonts w:ascii="新細明體" w:eastAsia="新細明體" w:hAnsi="新細明體"/>
          <w:sz w:val="22"/>
          <w:u w:val="single"/>
        </w:rPr>
        <w:br w:type="page"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"/>
        <w:gridCol w:w="493"/>
        <w:gridCol w:w="448"/>
        <w:gridCol w:w="448"/>
        <w:gridCol w:w="2810"/>
        <w:gridCol w:w="2531"/>
        <w:gridCol w:w="2736"/>
        <w:gridCol w:w="447"/>
        <w:gridCol w:w="1246"/>
        <w:gridCol w:w="960"/>
        <w:gridCol w:w="1440"/>
        <w:gridCol w:w="1576"/>
      </w:tblGrid>
      <w:tr w:rsidR="002551EF" w:rsidRPr="001E1F46">
        <w:trPr>
          <w:cantSplit/>
          <w:trHeight w:val="1302"/>
          <w:tblHeader/>
        </w:trPr>
        <w:tc>
          <w:tcPr>
            <w:tcW w:w="386" w:type="dxa"/>
            <w:shd w:val="clear" w:color="000000" w:fill="auto"/>
            <w:textDirection w:val="tbRlV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  <w:w w:val="120"/>
                <w:sz w:val="16"/>
              </w:rPr>
            </w:pPr>
            <w:r w:rsidRPr="001E1F46">
              <w:rPr>
                <w:rFonts w:eastAsia="細明體" w:hint="eastAsia"/>
                <w:w w:val="120"/>
                <w:sz w:val="20"/>
              </w:rPr>
              <w:lastRenderedPageBreak/>
              <w:t>起訖</w:t>
            </w:r>
            <w:proofErr w:type="gramStart"/>
            <w:r w:rsidRPr="001E1F46">
              <w:rPr>
                <w:rFonts w:eastAsia="細明體" w:hint="eastAsia"/>
                <w:w w:val="120"/>
                <w:sz w:val="20"/>
              </w:rPr>
              <w:t>週</w:t>
            </w:r>
            <w:proofErr w:type="gramEnd"/>
            <w:r w:rsidRPr="001E1F46">
              <w:rPr>
                <w:rFonts w:eastAsia="細明體" w:hint="eastAsia"/>
                <w:w w:val="120"/>
                <w:sz w:val="20"/>
              </w:rPr>
              <w:t>次</w:t>
            </w:r>
          </w:p>
        </w:tc>
        <w:tc>
          <w:tcPr>
            <w:tcW w:w="493" w:type="dxa"/>
            <w:shd w:val="clear" w:color="000000" w:fill="auto"/>
            <w:textDirection w:val="tbRlV"/>
            <w:vAlign w:val="center"/>
          </w:tcPr>
          <w:p w:rsidR="002551EF" w:rsidRPr="001E1F46" w:rsidRDefault="002551EF" w:rsidP="000F1CE0">
            <w:pPr>
              <w:snapToGrid w:val="0"/>
              <w:jc w:val="center"/>
              <w:rPr>
                <w:rFonts w:eastAsia="細明體"/>
                <w:spacing w:val="-6"/>
                <w:w w:val="120"/>
                <w:sz w:val="20"/>
              </w:rPr>
            </w:pPr>
            <w:r w:rsidRPr="001E1F46">
              <w:rPr>
                <w:rFonts w:eastAsia="細明體" w:hint="eastAsia"/>
                <w:w w:val="120"/>
                <w:sz w:val="20"/>
              </w:rPr>
              <w:t>起訖日期</w:t>
            </w:r>
          </w:p>
        </w:tc>
        <w:tc>
          <w:tcPr>
            <w:tcW w:w="448" w:type="dxa"/>
            <w:shd w:val="clear" w:color="000000" w:fill="auto"/>
            <w:textDirection w:val="tbRlV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  <w:w w:val="120"/>
                <w:sz w:val="20"/>
              </w:rPr>
            </w:pPr>
            <w:r w:rsidRPr="001E1F46">
              <w:rPr>
                <w:rFonts w:eastAsia="細明體" w:hint="eastAsia"/>
                <w:w w:val="120"/>
                <w:sz w:val="20"/>
              </w:rPr>
              <w:t>主題</w:t>
            </w:r>
          </w:p>
        </w:tc>
        <w:tc>
          <w:tcPr>
            <w:tcW w:w="448" w:type="dxa"/>
            <w:shd w:val="clear" w:color="000000" w:fill="auto"/>
            <w:textDirection w:val="tbRlV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  <w:w w:val="120"/>
                <w:sz w:val="20"/>
              </w:rPr>
            </w:pPr>
            <w:r w:rsidRPr="001E1F46">
              <w:rPr>
                <w:rFonts w:eastAsia="細明體" w:hint="eastAsia"/>
                <w:w w:val="120"/>
                <w:sz w:val="20"/>
              </w:rPr>
              <w:t>單元名稱</w:t>
            </w:r>
          </w:p>
        </w:tc>
        <w:tc>
          <w:tcPr>
            <w:tcW w:w="2810" w:type="dxa"/>
            <w:shd w:val="clear" w:color="000000" w:fill="auto"/>
            <w:vAlign w:val="center"/>
          </w:tcPr>
          <w:p w:rsidR="002551EF" w:rsidRPr="001E1F46" w:rsidRDefault="002551EF" w:rsidP="00AF2D80">
            <w:pPr>
              <w:pStyle w:val="2"/>
              <w:snapToGrid w:val="0"/>
              <w:rPr>
                <w:rFonts w:eastAsia="細明體"/>
              </w:rPr>
            </w:pPr>
            <w:r w:rsidRPr="001E1F46">
              <w:rPr>
                <w:rFonts w:eastAsia="細明體" w:hint="eastAsia"/>
              </w:rPr>
              <w:t>對應能力指標</w:t>
            </w:r>
          </w:p>
        </w:tc>
        <w:tc>
          <w:tcPr>
            <w:tcW w:w="2531" w:type="dxa"/>
            <w:shd w:val="clear" w:color="000000" w:fill="auto"/>
            <w:vAlign w:val="center"/>
          </w:tcPr>
          <w:p w:rsidR="002551EF" w:rsidRPr="001E1F46" w:rsidRDefault="002551EF" w:rsidP="00AF2D80">
            <w:pPr>
              <w:pStyle w:val="2"/>
              <w:snapToGrid w:val="0"/>
              <w:rPr>
                <w:rFonts w:eastAsia="細明體"/>
              </w:rPr>
            </w:pPr>
            <w:r w:rsidRPr="001E1F46">
              <w:rPr>
                <w:rFonts w:eastAsia="細明體" w:hint="eastAsia"/>
              </w:rPr>
              <w:t>教學目標</w:t>
            </w:r>
          </w:p>
        </w:tc>
        <w:tc>
          <w:tcPr>
            <w:tcW w:w="2736" w:type="dxa"/>
            <w:shd w:val="clear" w:color="000000" w:fill="auto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</w:rPr>
            </w:pPr>
            <w:r w:rsidRPr="001E1F46">
              <w:rPr>
                <w:rFonts w:eastAsia="細明體" w:hint="eastAsia"/>
              </w:rPr>
              <w:t>教學活動重點</w:t>
            </w:r>
          </w:p>
        </w:tc>
        <w:tc>
          <w:tcPr>
            <w:tcW w:w="447" w:type="dxa"/>
            <w:shd w:val="clear" w:color="000000" w:fill="auto"/>
            <w:textDirection w:val="tbRlV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  <w:sz w:val="20"/>
              </w:rPr>
            </w:pPr>
            <w:r w:rsidRPr="001E1F46">
              <w:rPr>
                <w:rFonts w:eastAsia="細明體" w:hint="eastAsia"/>
                <w:w w:val="120"/>
                <w:sz w:val="20"/>
              </w:rPr>
              <w:t>教學節數</w:t>
            </w:r>
          </w:p>
        </w:tc>
        <w:tc>
          <w:tcPr>
            <w:tcW w:w="1246" w:type="dxa"/>
            <w:shd w:val="clear" w:color="000000" w:fill="auto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</w:rPr>
            </w:pPr>
            <w:r w:rsidRPr="001E1F46">
              <w:rPr>
                <w:rFonts w:eastAsia="細明體" w:hint="eastAsia"/>
              </w:rPr>
              <w:t>教學資源</w:t>
            </w:r>
          </w:p>
        </w:tc>
        <w:tc>
          <w:tcPr>
            <w:tcW w:w="960" w:type="dxa"/>
            <w:shd w:val="clear" w:color="000000" w:fill="auto"/>
            <w:textDirection w:val="tbRlV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  <w:w w:val="120"/>
                <w:sz w:val="20"/>
              </w:rPr>
            </w:pPr>
            <w:r w:rsidRPr="001E1F46">
              <w:rPr>
                <w:rFonts w:eastAsia="細明體" w:hint="eastAsia"/>
                <w:w w:val="120"/>
                <w:sz w:val="20"/>
              </w:rPr>
              <w:t>評量方式</w:t>
            </w:r>
          </w:p>
        </w:tc>
        <w:tc>
          <w:tcPr>
            <w:tcW w:w="1440" w:type="dxa"/>
            <w:shd w:val="clear" w:color="000000" w:fill="auto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</w:rPr>
            </w:pPr>
            <w:r w:rsidRPr="001E1F46">
              <w:rPr>
                <w:rFonts w:eastAsia="細明體" w:hint="eastAsia"/>
              </w:rPr>
              <w:t>重大議題</w:t>
            </w:r>
          </w:p>
        </w:tc>
        <w:tc>
          <w:tcPr>
            <w:tcW w:w="1576" w:type="dxa"/>
            <w:shd w:val="clear" w:color="000000" w:fill="auto"/>
            <w:vAlign w:val="center"/>
          </w:tcPr>
          <w:p w:rsidR="002551EF" w:rsidRPr="001E1F46" w:rsidRDefault="002551EF" w:rsidP="00AF2D80">
            <w:pPr>
              <w:snapToGrid w:val="0"/>
              <w:jc w:val="center"/>
              <w:rPr>
                <w:rFonts w:eastAsia="細明體"/>
              </w:rPr>
            </w:pPr>
            <w:r w:rsidRPr="001E1F46">
              <w:rPr>
                <w:rFonts w:eastAsia="細明體" w:hint="eastAsia"/>
              </w:rPr>
              <w:t>十大基本能力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C9753B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proofErr w:type="gramStart"/>
            <w:r w:rsidRPr="001E1F46">
              <w:rPr>
                <w:rFonts w:ascii="新細明體" w:hAnsi="新細明體" w:hint="eastAsia"/>
                <w:w w:val="120"/>
                <w:sz w:val="16"/>
              </w:rPr>
              <w:t>一</w:t>
            </w:r>
            <w:proofErr w:type="gramEnd"/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2/13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2/17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一</w:t>
            </w:r>
            <w:r w:rsidRPr="001E1F46">
              <w:rPr>
                <w:rFonts w:ascii="新細明體" w:hAnsi="新細明體" w:hint="eastAsia"/>
                <w:sz w:val="16"/>
              </w:rPr>
              <w:t>、除法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F42C5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3-n-05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能理解除法的意義，運用÷、＝做橫式紀錄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包括有餘數的情況</w:t>
            </w:r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，並解</w:t>
            </w:r>
          </w:p>
          <w:p w:rsidR="00786222" w:rsidRPr="001E1F46" w:rsidRDefault="00786222" w:rsidP="00F42C5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決生活中的問題。</w:t>
            </w:r>
          </w:p>
          <w:p w:rsidR="00786222" w:rsidRPr="001E1F46" w:rsidRDefault="00786222" w:rsidP="00F42C5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3-n-06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能熟練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三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位數除以一位數的直式計算。</w:t>
            </w:r>
          </w:p>
          <w:p w:rsidR="00786222" w:rsidRPr="001E1F46" w:rsidRDefault="00786222" w:rsidP="00F42C5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F42C5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C-R-1,C-R-2,C-R-3,C-R-4,C-T-1,C-S-2,C-S-4,C-C-1,C-C-2,C-C-3,C-C-5,C-C-7,</w:t>
            </w:r>
          </w:p>
          <w:p w:rsidR="00786222" w:rsidRPr="001E1F46" w:rsidRDefault="00786222" w:rsidP="00F42C5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C-C-8,C-C-9,C-E-1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D6794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能用除法直式，解決二位數除以一位數的問題。</w:t>
            </w:r>
          </w:p>
          <w:p w:rsidR="00786222" w:rsidRPr="001E1F46" w:rsidRDefault="00786222" w:rsidP="00D6794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【活動一】二位數除以一位數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Courier New"/>
              </w:rPr>
            </w:pPr>
            <w:r w:rsidRPr="001E1F46">
              <w:rPr>
                <w:rFonts w:hAnsi="新細明體" w:cs="Courier New" w:hint="eastAsia"/>
              </w:rPr>
              <w:t>1.教師以課本</w:t>
            </w:r>
            <w:proofErr w:type="gramStart"/>
            <w:r w:rsidRPr="001E1F46">
              <w:rPr>
                <w:rFonts w:hAnsi="新細明體" w:cs="Courier New" w:hint="eastAsia"/>
              </w:rPr>
              <w:t>情境布題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>
              <w:rPr>
                <w:rFonts w:hAnsi="新細明體" w:cs="Courier New" w:hint="eastAsia"/>
              </w:rPr>
              <w:t>指導</w:t>
            </w:r>
            <w:r w:rsidRPr="001E1F46">
              <w:rPr>
                <w:rFonts w:hAnsi="新細明體" w:cs="Courier New" w:hint="eastAsia"/>
              </w:rPr>
              <w:t>學生用除法算式記錄問題，並使用除法直式記錄解題過程和結果(商為整10)。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Courier New"/>
              </w:rPr>
            </w:pPr>
            <w:r w:rsidRPr="001E1F46">
              <w:rPr>
                <w:rFonts w:hAnsi="新細明體" w:cs="Courier New" w:hint="eastAsia"/>
              </w:rPr>
              <w:t>2.教師繼續以課本</w:t>
            </w:r>
            <w:proofErr w:type="gramStart"/>
            <w:r w:rsidRPr="001E1F46">
              <w:rPr>
                <w:rFonts w:hAnsi="新細明體" w:cs="Courier New" w:hint="eastAsia"/>
              </w:rPr>
              <w:t>情境布題</w:t>
            </w:r>
            <w:proofErr w:type="gramEnd"/>
            <w:r w:rsidRPr="001E1F46">
              <w:rPr>
                <w:rFonts w:hAnsi="新細明體" w:cs="Courier New" w:hint="eastAsia"/>
              </w:rPr>
              <w:t>，學生用除法直式解決二位數除以一位數的問題(無餘數)。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Courier New"/>
              </w:rPr>
            </w:pPr>
            <w:r w:rsidRPr="001E1F46">
              <w:rPr>
                <w:rFonts w:hAnsi="新細明體" w:cs="Courier New" w:hint="eastAsia"/>
              </w:rPr>
              <w:t>3.教師重新以課本</w:t>
            </w:r>
            <w:proofErr w:type="gramStart"/>
            <w:r w:rsidRPr="001E1F46">
              <w:rPr>
                <w:rFonts w:hAnsi="新細明體" w:cs="Courier New" w:hint="eastAsia"/>
              </w:rPr>
              <w:t>情境布題</w:t>
            </w:r>
            <w:proofErr w:type="gramEnd"/>
            <w:r w:rsidRPr="001E1F46">
              <w:rPr>
                <w:rFonts w:hAnsi="新細明體" w:cs="Courier New" w:hint="eastAsia"/>
              </w:rPr>
              <w:t>，學生用除法直式解決二位數除以一位數的問題(有餘數)。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80327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1.附件1、2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3.作業習寫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4.錢幣操作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【海洋教育】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/>
                <w:snapToGrid w:val="0"/>
              </w:rPr>
              <w:t>4-2-2說明水與日常生活的關係及其重要性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二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2/20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2/24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一</w:t>
            </w:r>
            <w:r w:rsidRPr="001E1F46">
              <w:rPr>
                <w:rFonts w:ascii="新細明體" w:hAnsi="新細明體" w:hint="eastAsia"/>
                <w:sz w:val="16"/>
              </w:rPr>
              <w:t>、除法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C9753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3-n-05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能理解除法的意義，運用÷、＝做橫式紀錄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包括有餘數的情況</w:t>
            </w:r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，並解</w:t>
            </w:r>
          </w:p>
          <w:p w:rsidR="00786222" w:rsidRPr="001E1F46" w:rsidRDefault="00786222" w:rsidP="00C9753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決生活中的問題。</w:t>
            </w:r>
          </w:p>
          <w:p w:rsidR="00786222" w:rsidRPr="001E1F46" w:rsidRDefault="00786222" w:rsidP="00C9753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3-n-06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能熟練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三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位數除以一位數的直式計算。</w:t>
            </w:r>
          </w:p>
          <w:p w:rsidR="00786222" w:rsidRPr="001E1F46" w:rsidRDefault="00786222" w:rsidP="00C9753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C9753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C-R-1,C-R-2,C-R-3,C-R-4,C-T-1,C-S-2,C-S-4,C-C-1,C-C-2,C-C-3,C-C-5,C-C-7,</w:t>
            </w:r>
          </w:p>
          <w:p w:rsidR="00786222" w:rsidRPr="001E1F46" w:rsidRDefault="00786222" w:rsidP="00C9753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C-C-8,C-C-9,C-E-1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D6794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1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能用除法直式，解決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三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位數除以一位數的問題。</w:t>
            </w:r>
          </w:p>
          <w:p w:rsidR="00786222" w:rsidRPr="001E1F46" w:rsidRDefault="00786222" w:rsidP="00D6794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2.認識奇數和偶數。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</w:t>
            </w:r>
            <w:proofErr w:type="gramStart"/>
            <w:r w:rsidRPr="001E1F46">
              <w:rPr>
                <w:rFonts w:hAnsi="新細明體" w:hint="eastAsia"/>
              </w:rPr>
              <w:t>三</w:t>
            </w:r>
            <w:proofErr w:type="gramEnd"/>
            <w:r w:rsidRPr="001E1F46">
              <w:rPr>
                <w:rFonts w:hAnsi="新細明體" w:hint="eastAsia"/>
              </w:rPr>
              <w:t>位數除以一位數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，學生透過錢幣圖</w:t>
            </w:r>
            <w:proofErr w:type="gramStart"/>
            <w:r w:rsidRPr="001E1F46">
              <w:rPr>
                <w:rFonts w:hAnsi="新細明體" w:hint="eastAsia"/>
              </w:rPr>
              <w:t>象</w:t>
            </w:r>
            <w:proofErr w:type="gramEnd"/>
            <w:r w:rsidRPr="001E1F46">
              <w:rPr>
                <w:rFonts w:hAnsi="新細明體" w:hint="eastAsia"/>
              </w:rPr>
              <w:t>和配合直式定位板，以除法直式解決</w:t>
            </w:r>
            <w:proofErr w:type="gramStart"/>
            <w:r w:rsidRPr="001E1F46">
              <w:rPr>
                <w:rFonts w:hAnsi="新細明體" w:hint="eastAsia"/>
              </w:rPr>
              <w:t>三</w:t>
            </w:r>
            <w:proofErr w:type="gramEnd"/>
            <w:r w:rsidRPr="001E1F46">
              <w:rPr>
                <w:rFonts w:hAnsi="新細明體" w:hint="eastAsia"/>
              </w:rPr>
              <w:t>位數除以一位數的問題(商為三位數)。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</w:rPr>
              <w:t>2.</w:t>
            </w:r>
            <w:r w:rsidRPr="001E1F46">
              <w:rPr>
                <w:rFonts w:hAnsi="新細明體" w:hint="eastAsia"/>
                <w:szCs w:val="16"/>
              </w:rPr>
              <w:t>教師重新以課本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，學生透過</w:t>
            </w:r>
            <w:r w:rsidRPr="001E1F46">
              <w:rPr>
                <w:rFonts w:hAnsi="新細明體" w:hint="eastAsia"/>
              </w:rPr>
              <w:t>錢幣</w:t>
            </w:r>
            <w:r w:rsidRPr="001E1F46">
              <w:rPr>
                <w:rFonts w:hAnsi="新細明體" w:hint="eastAsia"/>
                <w:szCs w:val="16"/>
              </w:rPr>
              <w:t>圖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象</w:t>
            </w:r>
            <w:proofErr w:type="gramEnd"/>
            <w:r w:rsidRPr="001E1F46">
              <w:rPr>
                <w:rFonts w:hAnsi="新細明體" w:hint="eastAsia"/>
                <w:szCs w:val="16"/>
              </w:rPr>
              <w:t>和配合直式定位板，以除法直式解決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三</w:t>
            </w:r>
            <w:proofErr w:type="gramEnd"/>
            <w:r w:rsidRPr="001E1F46">
              <w:rPr>
                <w:rFonts w:hAnsi="新細明體" w:hint="eastAsia"/>
                <w:szCs w:val="16"/>
              </w:rPr>
              <w:t>位數除以一位數，並有餘數的問題。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，學生用除法直式解決</w:t>
            </w:r>
            <w:proofErr w:type="gramStart"/>
            <w:r w:rsidRPr="001E1F46">
              <w:rPr>
                <w:rFonts w:hAnsi="新細明體" w:hint="eastAsia"/>
              </w:rPr>
              <w:t>三</w:t>
            </w:r>
            <w:proofErr w:type="gramEnd"/>
            <w:r w:rsidRPr="001E1F46">
              <w:rPr>
                <w:rFonts w:hAnsi="新細明體" w:hint="eastAsia"/>
              </w:rPr>
              <w:t>位數除以一位數的問題(商為二位數)。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4.教師重新以課本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，學生透過圖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象</w:t>
            </w:r>
            <w:proofErr w:type="gramEnd"/>
            <w:r w:rsidRPr="001E1F46">
              <w:rPr>
                <w:rFonts w:hAnsi="新細明體" w:hint="eastAsia"/>
                <w:szCs w:val="16"/>
              </w:rPr>
              <w:t>和配合直式定位板，以除法直式解決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三</w:t>
            </w:r>
            <w:proofErr w:type="gramEnd"/>
            <w:r w:rsidRPr="001E1F46">
              <w:rPr>
                <w:rFonts w:hAnsi="新細明體" w:hint="eastAsia"/>
                <w:szCs w:val="16"/>
              </w:rPr>
              <w:t>位數除以一位數，並有餘數的問題。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【</w:t>
            </w:r>
            <w:r w:rsidRPr="001E1F46">
              <w:rPr>
                <w:rFonts w:hAnsi="新細明體" w:hint="eastAsia"/>
              </w:rPr>
              <w:t>活動三</w:t>
            </w:r>
            <w:r w:rsidRPr="001E1F46">
              <w:rPr>
                <w:rFonts w:hAnsi="新細明體" w:hint="eastAsia"/>
                <w:szCs w:val="16"/>
              </w:rPr>
              <w:t>】奇數、偶數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1.教師以課本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，引導學生讀取圖表內容，學生觀察圖表後回答問題。</w:t>
            </w:r>
          </w:p>
          <w:p w:rsidR="00786222" w:rsidRPr="001E1F46" w:rsidRDefault="00786222" w:rsidP="00CE37D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  <w:szCs w:val="16"/>
              </w:rPr>
              <w:t>2.教師以課本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，引導學生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讀取百數表</w:t>
            </w:r>
            <w:proofErr w:type="gramEnd"/>
            <w:r w:rsidRPr="001E1F46">
              <w:rPr>
                <w:rFonts w:hAnsi="新細明體" w:hint="eastAsia"/>
                <w:szCs w:val="16"/>
              </w:rPr>
              <w:t>內容，學生觀察表格後回答問題。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277362" w:rsidP="000973DD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80327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1.附件1、2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3.作業習寫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4.錢幣操作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【海洋教育】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/>
                <w:snapToGrid w:val="0"/>
              </w:rPr>
              <w:t>4-2-2說明水與日常生活的關係及其重要性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三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2/27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3/03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一</w:t>
            </w:r>
            <w:r w:rsidRPr="001E1F46">
              <w:rPr>
                <w:rFonts w:ascii="新細明體" w:hAnsi="新細明體" w:hint="eastAsia"/>
                <w:sz w:val="16"/>
              </w:rPr>
              <w:t>、除法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9F613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3-n-07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能在具體情境中，解決兩步驟問題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加、減與除，不含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併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式</w:t>
            </w:r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。</w:t>
            </w:r>
          </w:p>
          <w:p w:rsidR="00786222" w:rsidRPr="001E1F46" w:rsidRDefault="00786222" w:rsidP="009F613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5A6F82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C-R-1,C-R-2,C-R-3,C-R-4,C-T-1,C-T-2,C-T-4,C-S-5,C-C-3,C-C-5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D6794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1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能在具體情境中，解決加、減與除法的兩步驟問題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不含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併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式</w:t>
            </w:r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。</w:t>
            </w:r>
          </w:p>
          <w:p w:rsidR="00786222" w:rsidRPr="001E1F46" w:rsidRDefault="00786222" w:rsidP="00D6794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2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能在具體情境中，解決簡單的間隔問題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植樹問題</w:t>
            </w:r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【活動四】加、減與除法的兩步驟問題</w:t>
            </w:r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</w:t>
            </w:r>
            <w:r w:rsidRPr="001E1F46">
              <w:rPr>
                <w:rFonts w:hAnsi="新細明體" w:cs="Courier New" w:hint="eastAsia"/>
              </w:rPr>
              <w:t>教師</w:t>
            </w:r>
            <w:r>
              <w:rPr>
                <w:rFonts w:hAnsi="新細明體" w:cs="Courier New" w:hint="eastAsia"/>
              </w:rPr>
              <w:t>以課本</w:t>
            </w:r>
            <w:r w:rsidRPr="001E1F46">
              <w:rPr>
                <w:rFonts w:hAnsi="新細明體" w:cs="Courier New" w:hint="eastAsia"/>
              </w:rPr>
              <w:t>情境</w:t>
            </w:r>
            <w:proofErr w:type="gramStart"/>
            <w:r w:rsidRPr="001E1F46">
              <w:rPr>
                <w:rFonts w:hAnsi="新細明體" w:cs="Courier New" w:hint="eastAsia"/>
              </w:rPr>
              <w:t>口述布題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>
              <w:rPr>
                <w:rFonts w:hAnsi="新細明體" w:cs="Courier New" w:hint="eastAsia"/>
              </w:rPr>
              <w:t>指導</w:t>
            </w:r>
            <w:r w:rsidRPr="001E1F46">
              <w:rPr>
                <w:rFonts w:hAnsi="新細明體" w:hint="eastAsia"/>
              </w:rPr>
              <w:t>學生將做法依照題目步驟記錄，處理減、除兩步驟的應用問題。</w:t>
            </w:r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</w:t>
            </w:r>
            <w:r w:rsidRPr="001E1F46">
              <w:rPr>
                <w:rFonts w:hAnsi="新細明體" w:cs="Courier New" w:hint="eastAsia"/>
              </w:rPr>
              <w:t>教師</w:t>
            </w:r>
            <w:r w:rsidRPr="001E1F46">
              <w:rPr>
                <w:rFonts w:hAnsi="新細明體" w:hint="eastAsia"/>
              </w:rPr>
              <w:t>重新</w:t>
            </w:r>
            <w:proofErr w:type="gramStart"/>
            <w:r>
              <w:rPr>
                <w:rFonts w:hAnsi="新細明體" w:cs="Courier New" w:hint="eastAsia"/>
              </w:rPr>
              <w:t>口述</w:t>
            </w:r>
            <w:r w:rsidRPr="001E1F46">
              <w:rPr>
                <w:rFonts w:hAnsi="新細明體" w:cs="Courier New" w:hint="eastAsia"/>
              </w:rPr>
              <w:t>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</w:t>
            </w:r>
            <w:r>
              <w:rPr>
                <w:rFonts w:hAnsi="新細明體" w:hint="eastAsia"/>
              </w:rPr>
              <w:t>討論</w:t>
            </w:r>
            <w:r w:rsidRPr="001E1F46">
              <w:rPr>
                <w:rFonts w:hAnsi="新細明體" w:hint="eastAsia"/>
              </w:rPr>
              <w:t>將做法依照題目步驟記錄，處理加、除兩步驟的應用問題。</w:t>
            </w:r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r w:rsidRPr="001E1F46">
              <w:rPr>
                <w:rFonts w:hAnsi="新細明體" w:cs="Courier New" w:hint="eastAsia"/>
              </w:rPr>
              <w:t>教師</w:t>
            </w:r>
            <w:r w:rsidRPr="001E1F46">
              <w:rPr>
                <w:rFonts w:hAnsi="新細明體" w:hint="eastAsia"/>
              </w:rPr>
              <w:t>重新</w:t>
            </w:r>
            <w:proofErr w:type="gramStart"/>
            <w:r w:rsidRPr="001E1F46">
              <w:rPr>
                <w:rFonts w:hAnsi="新細明體" w:cs="Courier New" w:hint="eastAsia"/>
              </w:rPr>
              <w:t>口述布題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>
              <w:rPr>
                <w:rFonts w:hAnsi="新細明體" w:cs="Courier New" w:hint="eastAsia"/>
              </w:rPr>
              <w:t>指導</w:t>
            </w:r>
            <w:r w:rsidRPr="001E1F46">
              <w:rPr>
                <w:rFonts w:hAnsi="新細明體" w:hint="eastAsia"/>
              </w:rPr>
              <w:t>學生將做法依照題目步驟記錄，處理除、減兩步驟的應用問題。</w:t>
            </w:r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</w:t>
            </w:r>
            <w:r w:rsidRPr="001E1F46">
              <w:rPr>
                <w:rFonts w:hAnsi="新細明體" w:cs="Courier New" w:hint="eastAsia"/>
              </w:rPr>
              <w:t>教師</w:t>
            </w:r>
            <w:r w:rsidRPr="001E1F46">
              <w:rPr>
                <w:rFonts w:hAnsi="新細明體" w:hint="eastAsia"/>
              </w:rPr>
              <w:t>重新</w:t>
            </w:r>
            <w:proofErr w:type="gramStart"/>
            <w:r>
              <w:rPr>
                <w:rFonts w:hAnsi="新細明體" w:cs="Courier New" w:hint="eastAsia"/>
              </w:rPr>
              <w:t>口述</w:t>
            </w:r>
            <w:r w:rsidRPr="001E1F46">
              <w:rPr>
                <w:rFonts w:hAnsi="新細明體" w:cs="Courier New" w:hint="eastAsia"/>
              </w:rPr>
              <w:t>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</w:t>
            </w:r>
            <w:r>
              <w:rPr>
                <w:rFonts w:hAnsi="新細明體" w:hint="eastAsia"/>
              </w:rPr>
              <w:t>討論</w:t>
            </w:r>
            <w:r w:rsidRPr="001E1F46">
              <w:rPr>
                <w:rFonts w:hAnsi="新細明體" w:hint="eastAsia"/>
              </w:rPr>
              <w:t>將做法依照題目步驟記錄，處理除、加兩步驟的應用問題。</w:t>
            </w:r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【數學步道】間隔問題</w:t>
            </w:r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Courier New"/>
              </w:rPr>
            </w:pPr>
            <w:r w:rsidRPr="001E1F46">
              <w:rPr>
                <w:rFonts w:hAnsi="新細明體" w:cs="Courier New" w:hint="eastAsia"/>
              </w:rPr>
              <w:t>1.教師</w:t>
            </w:r>
            <w:proofErr w:type="gramStart"/>
            <w:r w:rsidRPr="001E1F46">
              <w:rPr>
                <w:rFonts w:hAnsi="新細明體" w:cs="Courier New" w:hint="eastAsia"/>
              </w:rPr>
              <w:t>口述布題</w:t>
            </w:r>
            <w:proofErr w:type="gramEnd"/>
            <w:r w:rsidRPr="001E1F46">
              <w:rPr>
                <w:rFonts w:hAnsi="新細明體" w:cs="Courier New" w:hint="eastAsia"/>
              </w:rPr>
              <w:t>，學生透過圖</w:t>
            </w:r>
            <w:proofErr w:type="gramStart"/>
            <w:r w:rsidRPr="001E1F46">
              <w:rPr>
                <w:rFonts w:hAnsi="新細明體" w:cs="Courier New" w:hint="eastAsia"/>
              </w:rPr>
              <w:t>象</w:t>
            </w:r>
            <w:proofErr w:type="gramEnd"/>
            <w:r w:rsidRPr="001E1F46">
              <w:rPr>
                <w:rFonts w:hAnsi="新細明體" w:cs="Courier New" w:hint="eastAsia"/>
              </w:rPr>
              <w:t>表徵，計算簡單間隔問題(求整個距離長)。</w:t>
            </w:r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Courier New"/>
              </w:rPr>
            </w:pPr>
            <w:r w:rsidRPr="001E1F46">
              <w:rPr>
                <w:rFonts w:hAnsi="新細明體" w:cs="Courier New" w:hint="eastAsia"/>
              </w:rPr>
              <w:t>2.教師重新</w:t>
            </w:r>
            <w:proofErr w:type="gramStart"/>
            <w:r w:rsidRPr="001E1F46">
              <w:rPr>
                <w:rFonts w:hAnsi="新細明體" w:cs="Courier New" w:hint="eastAsia"/>
              </w:rPr>
              <w:t>口述布題</w:t>
            </w:r>
            <w:proofErr w:type="gramEnd"/>
            <w:r w:rsidRPr="001E1F46">
              <w:rPr>
                <w:rFonts w:hAnsi="新細明體" w:cs="Courier New" w:hint="eastAsia"/>
              </w:rPr>
              <w:t>，學生透過圖</w:t>
            </w:r>
            <w:proofErr w:type="gramStart"/>
            <w:r w:rsidRPr="001E1F46">
              <w:rPr>
                <w:rFonts w:hAnsi="新細明體" w:cs="Courier New" w:hint="eastAsia"/>
              </w:rPr>
              <w:t>象</w:t>
            </w:r>
            <w:proofErr w:type="gramEnd"/>
          </w:p>
          <w:p w:rsidR="00786222" w:rsidRPr="001E1F46" w:rsidRDefault="00786222" w:rsidP="009F613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Courier New" w:hint="eastAsia"/>
              </w:rPr>
              <w:t>表徵，計算簡單間隔問題(求相鄰間隔距離長)。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80327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3.作業習寫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4.錢幣操作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D2225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四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3/06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3/10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A657E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二、分數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3-n-11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能在具體情境中，初步認識分數，並解決同分母分數的比較與加減問題。</w:t>
            </w:r>
          </w:p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 C-R-2, C-R-3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認識分母</w:t>
            </w:r>
            <w:r>
              <w:rPr>
                <w:rFonts w:ascii="新細明體" w:eastAsia="新細明體" w:hAnsi="新細明體" w:hint="eastAsia"/>
                <w:sz w:val="16"/>
              </w:rPr>
              <w:t>為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12以內的真分數及其意義。</w:t>
            </w:r>
          </w:p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2.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理解分數是幾個單位分數合成的結果。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【活動一】幾分之幾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 w:rsidRPr="001E1F46">
              <w:rPr>
                <w:rFonts w:hAnsi="新細明體" w:hint="eastAsia"/>
                <w:noProof/>
              </w:rPr>
              <w:t>1.教師以課本情境口述布題，學生透過觀察把結果記下來並說明。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 w:rsidRPr="001E1F46">
              <w:rPr>
                <w:rFonts w:hAnsi="新細明體" w:hint="eastAsia"/>
                <w:noProof/>
              </w:rPr>
              <w:t>2.教師重新以課本情境口述布題，學生回答並進行分數語言的轉換。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 w:rsidRPr="001E1F46">
              <w:rPr>
                <w:rFonts w:hAnsi="新細明體" w:hint="eastAsia"/>
                <w:noProof/>
              </w:rPr>
              <w:t>3.教師</w:t>
            </w:r>
            <w:r>
              <w:rPr>
                <w:rFonts w:hAnsi="新細明體" w:hint="eastAsia"/>
                <w:noProof/>
              </w:rPr>
              <w:t>以</w:t>
            </w:r>
            <w:r w:rsidRPr="001E1F46">
              <w:rPr>
                <w:rFonts w:hAnsi="新細明體" w:hint="eastAsia"/>
                <w:noProof/>
              </w:rPr>
              <w:t>課本情境情境口述布題，學生回答問題。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 w:rsidRPr="001E1F46">
              <w:rPr>
                <w:rFonts w:hAnsi="新細明體" w:hint="eastAsia"/>
                <w:noProof/>
              </w:rPr>
              <w:t>4.教師以課本鳳梨酥情境布題，學生討論後發表。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 w:rsidRPr="001E1F46">
              <w:rPr>
                <w:rFonts w:hAnsi="新細明體" w:hint="eastAsia"/>
                <w:noProof/>
              </w:rPr>
              <w:t>5.教師以課本一罐糖果情境布題，學生討論後發表。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【活動二】分數數詞序列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 w:rsidRPr="001E1F46">
              <w:rPr>
                <w:rFonts w:hAnsi="新細明體" w:hint="eastAsia"/>
                <w:noProof/>
              </w:rPr>
              <w:t>1.教師宣告這是一條彩帶，再揭示第1等分並口述布題，學生把答案記下來。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>
              <w:rPr>
                <w:rFonts w:hAnsi="新細明體" w:hint="eastAsia"/>
                <w:noProof/>
              </w:rPr>
              <w:t>2</w:t>
            </w:r>
            <w:r w:rsidRPr="001E1F46">
              <w:rPr>
                <w:rFonts w:hAnsi="新細明體" w:hint="eastAsia"/>
                <w:noProof/>
              </w:rPr>
              <w:t>.教師揭示第1和第2等分並口述布題，學生把答案記下來，依此類推。</w:t>
            </w:r>
          </w:p>
          <w:p w:rsidR="00786222" w:rsidRPr="001E1F46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>
              <w:rPr>
                <w:rFonts w:hAnsi="新細明體" w:hint="eastAsia"/>
                <w:noProof/>
              </w:rPr>
              <w:t>3</w:t>
            </w:r>
            <w:r w:rsidRPr="001E1F46">
              <w:rPr>
                <w:rFonts w:hAnsi="新細明體" w:hint="eastAsia"/>
                <w:noProof/>
              </w:rPr>
              <w:t>.教師引導學生把記下來的答案和各等分累進的操作對應，建立分數數詞序列。</w:t>
            </w:r>
          </w:p>
          <w:p w:rsidR="00786222" w:rsidRDefault="00786222" w:rsidP="0028677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noProof/>
              </w:rPr>
            </w:pPr>
            <w:r>
              <w:rPr>
                <w:rFonts w:hAnsi="新細明體" w:hint="eastAsia"/>
                <w:noProof/>
              </w:rPr>
              <w:t>4</w:t>
            </w:r>
            <w:r w:rsidRPr="001E1F46">
              <w:rPr>
                <w:rFonts w:hAnsi="新細明體" w:hint="eastAsia"/>
                <w:noProof/>
              </w:rPr>
              <w:t>.教師揭示學生各種不同的塗法並提問，學生討論後能知道相同的量有不同塗法的表示方式。</w:t>
            </w:r>
          </w:p>
          <w:p w:rsidR="00786222" w:rsidRPr="001E1F46" w:rsidRDefault="00786222" w:rsidP="00EB638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  <w:noProof/>
              </w:rPr>
              <w:t>5.教師</w:t>
            </w:r>
            <w:r>
              <w:rPr>
                <w:rFonts w:hAnsi="新細明體" w:hint="eastAsia"/>
                <w:noProof/>
              </w:rPr>
              <w:t>重新口述布題，學生觀察並回答</w:t>
            </w:r>
            <w:r w:rsidRPr="001E1F46">
              <w:rPr>
                <w:rFonts w:hAnsi="新細明體" w:hint="eastAsia"/>
                <w:noProof/>
              </w:rPr>
              <w:t>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901E5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</w:t>
            </w:r>
            <w:proofErr w:type="gramStart"/>
            <w:r w:rsidRPr="001E1F46">
              <w:rPr>
                <w:rFonts w:hAnsi="新細明體" w:hint="eastAsia"/>
              </w:rPr>
              <w:t>作業習寫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3-2-2 學習如何解決問題及做決定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二、欣賞、表現與創新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五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3/13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3/17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A657E8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二、分數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3-n-11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能在具體情境中，初步認識分數，並解決同分母分數的比較與加減問題。</w:t>
            </w:r>
          </w:p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80327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 C-R-2, C-R-3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B3379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1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比較同分母分數的大小。</w:t>
            </w:r>
          </w:p>
          <w:p w:rsidR="00786222" w:rsidRPr="001E1F46" w:rsidRDefault="00786222" w:rsidP="00B3379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2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從平分活動中，初步經驗等值分數。(連續量</w:t>
            </w:r>
            <w:proofErr w:type="gramStart"/>
            <w:r w:rsidRPr="001E1F46">
              <w:rPr>
                <w:rFonts w:ascii="新細明體" w:eastAsia="新細明體" w:hAnsi="新細明體"/>
                <w:sz w:val="16"/>
              </w:rPr>
              <w:t>）</w:t>
            </w:r>
            <w:proofErr w:type="gramEnd"/>
          </w:p>
          <w:p w:rsidR="00786222" w:rsidRPr="001E1F46" w:rsidRDefault="00786222" w:rsidP="00B3379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3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解決</w:t>
            </w:r>
            <w:r>
              <w:rPr>
                <w:rFonts w:ascii="新細明體" w:eastAsia="新細明體" w:hAnsi="新細明體" w:hint="eastAsia"/>
                <w:sz w:val="16"/>
              </w:rPr>
              <w:t>同分母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分數的加減問題。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【活動三】分數的大小比較</w:t>
            </w:r>
          </w:p>
          <w:p w:rsidR="00786222" w:rsidRPr="001E1F46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1.教師以課本</w:t>
            </w:r>
            <w:r>
              <w:rPr>
                <w:rFonts w:hAnsi="新細明體" w:hint="eastAsia"/>
              </w:rPr>
              <w:t>連續量</w:t>
            </w:r>
            <w:r w:rsidRPr="001E1F46">
              <w:rPr>
                <w:rFonts w:hAnsi="新細明體" w:hint="eastAsia"/>
              </w:rPr>
              <w:t>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，學生進行同分母分數的大小比較。</w:t>
            </w:r>
          </w:p>
          <w:p w:rsidR="00786222" w:rsidRPr="001C7CBF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C7CBF">
              <w:rPr>
                <w:rFonts w:hAnsi="新細明體" w:hint="eastAsia"/>
              </w:rPr>
              <w:t>2.教師重新以課本情境</w:t>
            </w:r>
            <w:proofErr w:type="gramStart"/>
            <w:r w:rsidRPr="001C7CBF">
              <w:rPr>
                <w:rFonts w:hAnsi="新細明體" w:hint="eastAsia"/>
              </w:rPr>
              <w:t>口述布題</w:t>
            </w:r>
            <w:proofErr w:type="gramEnd"/>
            <w:r w:rsidRPr="001C7CBF">
              <w:rPr>
                <w:rFonts w:hAnsi="新細明體" w:hint="eastAsia"/>
              </w:rPr>
              <w:t>，學生用大於或小於的符號表示同分母分數的大小。</w:t>
            </w:r>
          </w:p>
          <w:p w:rsidR="00786222" w:rsidRPr="001E1F46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3.教師以課本</w:t>
            </w:r>
            <w:r>
              <w:rPr>
                <w:rFonts w:hAnsi="新細明體" w:hint="eastAsia"/>
              </w:rPr>
              <w:t>離散量</w:t>
            </w:r>
            <w:r w:rsidRPr="001E1F46">
              <w:rPr>
                <w:rFonts w:hAnsi="新細明體" w:hint="eastAsia"/>
              </w:rPr>
              <w:t>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，學生進行同分母分數的大小比較。</w:t>
            </w:r>
          </w:p>
          <w:p w:rsidR="00786222" w:rsidRPr="001E1F46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【活動四】哪些分數一樣大</w:t>
            </w:r>
          </w:p>
          <w:p w:rsidR="00786222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</w:t>
            </w:r>
            <w:r>
              <w:rPr>
                <w:rFonts w:hAnsi="新細明體" w:hint="eastAsia"/>
              </w:rPr>
              <w:t>以課本情境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，學生透過操作附件</w:t>
            </w:r>
            <w:r>
              <w:rPr>
                <w:rFonts w:hAnsi="新細明體" w:hint="eastAsia"/>
              </w:rPr>
              <w:t>的分數板</w:t>
            </w:r>
            <w:r w:rsidRPr="001E1F46">
              <w:rPr>
                <w:rFonts w:hAnsi="新細明體" w:hint="eastAsia"/>
              </w:rPr>
              <w:t>，察覺和經驗</w:t>
            </w:r>
            <w:r>
              <w:rPr>
                <w:rFonts w:hAnsi="新細明體" w:hint="eastAsia"/>
              </w:rPr>
              <w:t>和1</w:t>
            </w:r>
            <w:r w:rsidRPr="001E1F46">
              <w:rPr>
                <w:rFonts w:hAnsi="新細明體" w:hint="eastAsia"/>
              </w:rPr>
              <w:t>等值</w:t>
            </w:r>
            <w:r>
              <w:rPr>
                <w:rFonts w:hAnsi="新細明體" w:hint="eastAsia"/>
              </w:rPr>
              <w:t>的</w:t>
            </w:r>
            <w:r w:rsidRPr="001E1F46">
              <w:rPr>
                <w:rFonts w:hAnsi="新細明體" w:hint="eastAsia"/>
              </w:rPr>
              <w:t>分數。</w:t>
            </w:r>
          </w:p>
          <w:p w:rsidR="00786222" w:rsidRPr="001E1F46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>
              <w:rPr>
                <w:rFonts w:hAnsi="新細明體" w:hint="eastAsia"/>
              </w:rPr>
              <w:t>2</w:t>
            </w:r>
            <w:r w:rsidRPr="001E1F46">
              <w:rPr>
                <w:rFonts w:hAnsi="新細明體" w:hint="eastAsia"/>
              </w:rPr>
              <w:t>.教師</w:t>
            </w:r>
            <w:r>
              <w:rPr>
                <w:rFonts w:hAnsi="新細明體" w:hint="eastAsia"/>
              </w:rPr>
              <w:t>以課本情境</w:t>
            </w:r>
            <w:proofErr w:type="gramStart"/>
            <w:r>
              <w:rPr>
                <w:rFonts w:hAnsi="新細明體" w:hint="eastAsia"/>
              </w:rPr>
              <w:t>重新</w:t>
            </w:r>
            <w:r w:rsidRPr="001E1F46">
              <w:rPr>
                <w:rFonts w:hAnsi="新細明體" w:hint="eastAsia"/>
              </w:rPr>
              <w:t>布題</w:t>
            </w:r>
            <w:proofErr w:type="gramEnd"/>
            <w:r w:rsidRPr="001E1F46">
              <w:rPr>
                <w:rFonts w:hAnsi="新細明體" w:hint="eastAsia"/>
              </w:rPr>
              <w:t>，學生透過</w:t>
            </w:r>
            <w:r>
              <w:rPr>
                <w:rFonts w:hAnsi="新細明體" w:hint="eastAsia"/>
              </w:rPr>
              <w:t>摺紙或</w:t>
            </w:r>
            <w:r w:rsidRPr="001E1F46">
              <w:rPr>
                <w:rFonts w:hAnsi="新細明體" w:hint="eastAsia"/>
              </w:rPr>
              <w:t>操作附件，察覺和經驗</w:t>
            </w:r>
            <w:r>
              <w:rPr>
                <w:rFonts w:hAnsi="新細明體" w:hint="eastAsia"/>
              </w:rPr>
              <w:t>和1/2</w:t>
            </w:r>
            <w:r w:rsidRPr="001E1F46">
              <w:rPr>
                <w:rFonts w:hAnsi="新細明體" w:hint="eastAsia"/>
              </w:rPr>
              <w:t>等值</w:t>
            </w:r>
            <w:r>
              <w:rPr>
                <w:rFonts w:hAnsi="新細明體" w:hint="eastAsia"/>
              </w:rPr>
              <w:t>的</w:t>
            </w:r>
            <w:r w:rsidRPr="001E1F46">
              <w:rPr>
                <w:rFonts w:hAnsi="新細明體" w:hint="eastAsia"/>
              </w:rPr>
              <w:t>分數。</w:t>
            </w:r>
          </w:p>
          <w:p w:rsidR="00786222" w:rsidRPr="001E1F46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【活動五】分數的加減</w:t>
            </w:r>
          </w:p>
          <w:p w:rsidR="00786222" w:rsidRPr="001E1F46" w:rsidRDefault="00786222" w:rsidP="001C7CBF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1.教師以課本情境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解決</w:t>
            </w:r>
            <w:r w:rsidRPr="001E1F46">
              <w:rPr>
                <w:rFonts w:hAnsi="新細明體" w:hint="eastAsia"/>
              </w:rPr>
              <w:t>分數的加法應用問題。</w:t>
            </w:r>
          </w:p>
          <w:p w:rsidR="00786222" w:rsidRPr="001C7CBF" w:rsidRDefault="00786222" w:rsidP="00725D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C7CBF">
              <w:rPr>
                <w:rFonts w:hAnsi="新細明體" w:hint="eastAsia"/>
              </w:rPr>
              <w:t>2.教師重新以課本情境</w:t>
            </w:r>
            <w:proofErr w:type="gramStart"/>
            <w:r w:rsidRPr="001C7CBF">
              <w:rPr>
                <w:rFonts w:hAnsi="新細明體" w:hint="eastAsia"/>
              </w:rPr>
              <w:t>口述布題</w:t>
            </w:r>
            <w:proofErr w:type="gramEnd"/>
            <w:r w:rsidRPr="001C7CBF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C7CBF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解決</w:t>
            </w:r>
            <w:r w:rsidRPr="001C7CBF">
              <w:rPr>
                <w:rFonts w:hAnsi="新細明體" w:hint="eastAsia"/>
              </w:rPr>
              <w:t>分數的減法應用問題。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2803B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1.附件3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4.作業習寫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5.附件操作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00489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00489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 xml:space="preserve">1-2-1 </w:t>
            </w:r>
            <w:r w:rsidRPr="001E1F46">
              <w:rPr>
                <w:rFonts w:hAnsi="新細明體" w:hint="eastAsia"/>
                <w:snapToGrid w:val="0"/>
              </w:rPr>
              <w:t>欣賞、包容個別差異並尊重自己與他人的權利</w:t>
            </w:r>
          </w:p>
          <w:p w:rsidR="00786222" w:rsidRPr="001E1F46" w:rsidRDefault="00786222" w:rsidP="0000489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00489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00489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二、欣賞、表現與創新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六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3/20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3/24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三、時間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3-n-13 能認識時間單位「日」、「時」、「分」、「秒」及其間的關係，並做同單位時間量及時、分複名數的加減計算(不進、退位)。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連結：</w:t>
            </w:r>
          </w:p>
          <w:p w:rsidR="00786222" w:rsidRPr="001E1F46" w:rsidRDefault="00786222" w:rsidP="00232686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</w:rPr>
              <w:t>C-R-1,C-R-2,C-R-3,C-R-4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1.認識日、時、分、秒的時間單位及其關係。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2.認識24時制，並應用在生活中。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【活動一】一日24時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</w:t>
            </w:r>
            <w:r>
              <w:rPr>
                <w:rFonts w:hAnsi="新細明體" w:hint="eastAsia"/>
              </w:rPr>
              <w:t>以課本</w:t>
            </w:r>
            <w:r w:rsidRPr="001E1F46">
              <w:rPr>
                <w:rFonts w:hAnsi="新細明體" w:hint="eastAsia"/>
              </w:rPr>
              <w:t>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</w:t>
            </w:r>
            <w:r>
              <w:rPr>
                <w:rFonts w:hAnsi="新細明體" w:hint="eastAsia"/>
              </w:rPr>
              <w:t>知道</w:t>
            </w:r>
            <w:r w:rsidRPr="001E1F46">
              <w:rPr>
                <w:rFonts w:hAnsi="新細明體" w:hint="eastAsia"/>
              </w:rPr>
              <w:t>24時制</w:t>
            </w:r>
            <w:r>
              <w:rPr>
                <w:rFonts w:hAnsi="新細明體" w:hint="eastAsia"/>
              </w:rPr>
              <w:t>與12時制</w:t>
            </w:r>
            <w:r w:rsidRPr="001E1F46">
              <w:rPr>
                <w:rFonts w:hAnsi="新細明體" w:hint="eastAsia"/>
              </w:rPr>
              <w:t>表示時刻的方法。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，學生透過觀察和討論，察覺和報讀數字鐘以24時制來表示時刻。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，學生透過觀察、討論和操作，進行報紙時刻表的報讀活動。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【活動二】時、分和秒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</w:t>
            </w:r>
            <w:r>
              <w:rPr>
                <w:rFonts w:hAnsi="新細明體" w:hint="eastAsia"/>
              </w:rPr>
              <w:t>以課本</w:t>
            </w:r>
            <w:r w:rsidRPr="001E1F46">
              <w:rPr>
                <w:rFonts w:hAnsi="新細明體" w:hint="eastAsia"/>
              </w:rPr>
              <w:t>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，複習時和分單位間關係的舊經驗，學生透過觀察和討論，進行解題活動。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</w:t>
            </w:r>
            <w:r>
              <w:rPr>
                <w:rFonts w:hAnsi="新細明體" w:hint="eastAsia"/>
              </w:rPr>
              <w:t>教師重新</w:t>
            </w:r>
            <w:proofErr w:type="gramStart"/>
            <w:r>
              <w:rPr>
                <w:rFonts w:hAnsi="新細明體" w:hint="eastAsia"/>
              </w:rPr>
              <w:t>口述</w:t>
            </w:r>
            <w:r w:rsidRPr="001E1F46">
              <w:rPr>
                <w:rFonts w:hAnsi="新細明體" w:hint="eastAsia"/>
              </w:rPr>
              <w:t>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進行</w:t>
            </w:r>
            <w:r w:rsidRPr="001E1F46">
              <w:rPr>
                <w:rFonts w:hAnsi="新細明體" w:hint="eastAsia"/>
              </w:rPr>
              <w:t>時和分</w:t>
            </w:r>
            <w:proofErr w:type="gramStart"/>
            <w:r w:rsidRPr="001E1F46">
              <w:rPr>
                <w:rFonts w:hAnsi="新細明體" w:hint="eastAsia"/>
              </w:rPr>
              <w:t>的化聚</w:t>
            </w:r>
            <w:proofErr w:type="gramEnd"/>
            <w:r w:rsidRPr="001E1F46">
              <w:rPr>
                <w:rFonts w:hAnsi="新細明體" w:hint="eastAsia"/>
              </w:rPr>
              <w:t>，並比較時間的長短。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，學生透過觀察和討論生活事件及鐘面，察覺和認識1秒的量感，知道1分鐘是60秒。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，學生透過觀察和討論，察覺和</w:t>
            </w:r>
            <w:proofErr w:type="gramStart"/>
            <w:r w:rsidRPr="001E1F46">
              <w:rPr>
                <w:rFonts w:hAnsi="新細明體" w:hint="eastAsia"/>
              </w:rPr>
              <w:t>報讀鐘面</w:t>
            </w:r>
            <w:proofErr w:type="gramEnd"/>
            <w:r w:rsidRPr="001E1F46">
              <w:rPr>
                <w:rFonts w:hAnsi="新細明體" w:hint="eastAsia"/>
              </w:rPr>
              <w:t>的時刻，並說明0秒的報讀。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進行</w:t>
            </w:r>
            <w:r w:rsidRPr="001E1F46">
              <w:rPr>
                <w:rFonts w:hAnsi="新細明體" w:hint="eastAsia"/>
              </w:rPr>
              <w:t>分</w:t>
            </w:r>
            <w:proofErr w:type="gramStart"/>
            <w:r w:rsidRPr="001E1F46">
              <w:rPr>
                <w:rFonts w:hAnsi="新細明體" w:hint="eastAsia"/>
              </w:rPr>
              <w:t>和秒的化聚</w:t>
            </w:r>
            <w:proofErr w:type="gramEnd"/>
            <w:r w:rsidRPr="001E1F46">
              <w:rPr>
                <w:rFonts w:hAnsi="新細明體" w:hint="eastAsia"/>
              </w:rPr>
              <w:t>，並比較時間的長短。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1.附件4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2.有秒針的鐘錶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proofErr w:type="gramStart"/>
            <w:r w:rsidRPr="001E1F46">
              <w:rPr>
                <w:rFonts w:hAnsi="新細明體" w:hint="eastAsia"/>
              </w:rPr>
              <w:t>作業</w:t>
            </w:r>
            <w:r w:rsidR="00E96957" w:rsidRPr="001E1F46">
              <w:rPr>
                <w:rFonts w:hAnsi="新細明體" w:hint="eastAsia"/>
              </w:rPr>
              <w:t>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2-2-2 尊重不同性別者做決定的自主權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欣賞、包容個別差異並尊重自己與他人的權利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2-2-1 培養良好的人際互動能力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3-2-2 學習如何解決問題及做決定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【資訊教育】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能瞭解資訊科技在日常生活之應用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七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3/27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3/31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三、時間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3-n-13 能認識時間單位「日」、「時」、「分」、「秒」及其間的關係，並做同單位時間量及時、分複名數的加減計算(不進、退位)。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連結：</w:t>
            </w:r>
          </w:p>
          <w:p w:rsidR="00786222" w:rsidRDefault="00786222" w:rsidP="00232686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 w:hint="eastAsia"/>
              </w:rPr>
            </w:pPr>
            <w:r w:rsidRPr="001E1F46">
              <w:rPr>
                <w:rFonts w:hAnsi="新細明體"/>
              </w:rPr>
              <w:t>C-R-1,C-R-2,C-R-3,C-R-4</w:t>
            </w:r>
          </w:p>
          <w:p w:rsidR="00660D70" w:rsidRPr="001E1F46" w:rsidRDefault="00660D70" w:rsidP="00232686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>
              <w:rPr>
                <w:rFonts w:hAnsi="新細明體" w:hint="eastAsia"/>
              </w:rPr>
              <w:t>【第一次</w:t>
            </w:r>
            <w:r w:rsidRPr="0014751F">
              <w:rPr>
                <w:rFonts w:hAnsi="新細明體" w:hint="eastAsia"/>
              </w:rPr>
              <w:t>評量週】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721DD1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1.認識時刻和時間。</w:t>
            </w:r>
          </w:p>
          <w:p w:rsidR="00786222" w:rsidRPr="001E1F46" w:rsidRDefault="00786222" w:rsidP="009C09D5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2.能做時間(時、分)的加減計算。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A33063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</w:t>
            </w:r>
            <w:r w:rsidR="00B66382">
              <w:rPr>
                <w:rFonts w:hAnsi="新細明體" w:hint="eastAsia"/>
              </w:rPr>
              <w:t>三</w:t>
            </w:r>
            <w:r w:rsidRPr="001E1F46">
              <w:rPr>
                <w:rFonts w:hAnsi="新細明體" w:hint="eastAsia"/>
              </w:rPr>
              <w:t>】時分的加減計算</w:t>
            </w:r>
          </w:p>
          <w:p w:rsidR="00786222" w:rsidRPr="001E1F46" w:rsidRDefault="00786222" w:rsidP="00A33063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，學生透過觀察和討論，學習時刻</w:t>
            </w:r>
            <w:r>
              <w:rPr>
                <w:rFonts w:hAnsi="新細明體" w:hint="eastAsia"/>
              </w:rPr>
              <w:t>和</w:t>
            </w:r>
            <w:r w:rsidRPr="001E1F46">
              <w:rPr>
                <w:rFonts w:hAnsi="新細明體" w:hint="eastAsia"/>
              </w:rPr>
              <w:t>時間量「</w:t>
            </w:r>
            <w:r>
              <w:rPr>
                <w:rFonts w:hAnsi="新細明體" w:hint="eastAsia"/>
              </w:rPr>
              <w:t>小</w:t>
            </w:r>
            <w:r w:rsidRPr="001E1F46">
              <w:rPr>
                <w:rFonts w:hAnsi="新細明體" w:hint="eastAsia"/>
              </w:rPr>
              <w:t>時」的加減計算。</w:t>
            </w:r>
          </w:p>
          <w:p w:rsidR="00786222" w:rsidRPr="001E1F46" w:rsidRDefault="00786222" w:rsidP="00A33063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2.教師宣告：表示某一事件發生的時候，稱為「時刻」，例如：上午8時30分、下午7時50分」；表示某一事件經過了</w:t>
            </w:r>
            <w:proofErr w:type="gramStart"/>
            <w:r w:rsidRPr="001E1F46">
              <w:rPr>
                <w:rFonts w:hAnsi="新細明體" w:hint="eastAsia"/>
              </w:rPr>
              <w:t>多久，</w:t>
            </w:r>
            <w:proofErr w:type="gramEnd"/>
            <w:r w:rsidRPr="001E1F46">
              <w:rPr>
                <w:rFonts w:hAnsi="新細明體" w:hint="eastAsia"/>
              </w:rPr>
              <w:t>稱為「時間」，例如：「2小時、3小時」，學生透過觀察和討論，察覺時刻和時間。</w:t>
            </w:r>
          </w:p>
          <w:p w:rsidR="00786222" w:rsidRPr="001E1F46" w:rsidRDefault="00786222" w:rsidP="00A33063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3.教師重新以課本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，學生透過觀察和討論，學習時刻</w:t>
            </w:r>
            <w:r>
              <w:rPr>
                <w:rFonts w:hAnsi="新細明體" w:hint="eastAsia"/>
              </w:rPr>
              <w:t>和</w:t>
            </w:r>
            <w:r w:rsidRPr="001E1F46">
              <w:rPr>
                <w:rFonts w:hAnsi="新細明體" w:hint="eastAsia"/>
              </w:rPr>
              <w:t>時間量「分</w:t>
            </w:r>
            <w:r>
              <w:rPr>
                <w:rFonts w:hAnsi="新細明體" w:hint="eastAsia"/>
              </w:rPr>
              <w:t>鐘</w:t>
            </w:r>
            <w:r w:rsidRPr="001E1F46">
              <w:rPr>
                <w:rFonts w:hAnsi="新細明體" w:hint="eastAsia"/>
              </w:rPr>
              <w:t>」的加減計算。</w:t>
            </w:r>
          </w:p>
          <w:p w:rsidR="00786222" w:rsidRPr="001E1F46" w:rsidRDefault="00786222" w:rsidP="00A33063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4.教師重新以課本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，學生透過觀察和討論，學習時刻</w:t>
            </w:r>
            <w:r>
              <w:rPr>
                <w:rFonts w:hAnsi="新細明體" w:hint="eastAsia"/>
              </w:rPr>
              <w:t>和</w:t>
            </w:r>
            <w:r w:rsidRPr="001E1F46">
              <w:rPr>
                <w:rFonts w:hAnsi="新細明體" w:hint="eastAsia"/>
              </w:rPr>
              <w:t>時間量「幾</w:t>
            </w:r>
            <w:r>
              <w:rPr>
                <w:rFonts w:hAnsi="新細明體" w:hint="eastAsia"/>
              </w:rPr>
              <w:t>小</w:t>
            </w:r>
            <w:r w:rsidRPr="001E1F46">
              <w:rPr>
                <w:rFonts w:hAnsi="新細明體" w:hint="eastAsia"/>
              </w:rPr>
              <w:t>時幾分</w:t>
            </w:r>
            <w:r>
              <w:rPr>
                <w:rFonts w:hAnsi="新細明體" w:hint="eastAsia"/>
              </w:rPr>
              <w:t>鐘</w:t>
            </w:r>
            <w:r w:rsidRPr="001E1F46">
              <w:rPr>
                <w:rFonts w:hAnsi="新細明體" w:hint="eastAsia"/>
              </w:rPr>
              <w:t>」的加減計算。</w:t>
            </w:r>
          </w:p>
          <w:p w:rsidR="00786222" w:rsidRPr="001E1F46" w:rsidRDefault="00786222" w:rsidP="00A33063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5.教師重新以課本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，學生透過觀察和討論，學習時刻和時刻的加減計算。</w:t>
            </w:r>
          </w:p>
          <w:p w:rsidR="00786222" w:rsidRPr="001E1F46" w:rsidRDefault="00786222" w:rsidP="00A33063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6.教師重新以課本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，學生透過觀察和討論，學習時間量和時間量的加減計算。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proofErr w:type="gramStart"/>
            <w:r w:rsidRPr="001E1F46">
              <w:rPr>
                <w:rFonts w:hAnsi="新細明體" w:hint="eastAsia"/>
              </w:rPr>
              <w:t>作業</w:t>
            </w:r>
            <w:r w:rsidR="00E96957" w:rsidRPr="001E1F46">
              <w:rPr>
                <w:rFonts w:hAnsi="新細明體" w:hint="eastAsia"/>
              </w:rPr>
              <w:t>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2-2-2 尊重不同性別者做決定的自主權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欣賞、包容個別差異並尊重自己與他人的權利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2-2-1 培養良好的人際互動能力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3-2-2 學習如何解決問題及做決定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【資訊教育】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能瞭解資訊科技在日常生活之應用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八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4/03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4/07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統計與機率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四、統計表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2C08B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3-d-01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能報讀生活中常見的表格。</w:t>
            </w:r>
          </w:p>
          <w:p w:rsidR="00786222" w:rsidRPr="001E1F46" w:rsidRDefault="00786222" w:rsidP="002C08B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232686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C-R-1,C-R-2,C-R-3,C-R-4,C-T-1,C-T-3,C-C-1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9F51A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能報讀生活中常見的一維表格。</w:t>
            </w:r>
          </w:p>
          <w:p w:rsidR="00786222" w:rsidRPr="001E1F46" w:rsidRDefault="00786222" w:rsidP="009F51A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2.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能報讀生活中常見的二維表格。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【活動一】報讀一維表格</w:t>
            </w:r>
          </w:p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1.教師以課本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，引導學生讀取表格內容，學生觀察表格後回答問題。</w:t>
            </w:r>
          </w:p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2.教師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重新布題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，引導學生報讀節目</w:t>
            </w:r>
          </w:p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表內容，學生觀察表後回答問題。</w:t>
            </w:r>
          </w:p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【活動二】報讀二維表格</w:t>
            </w:r>
          </w:p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  <w:szCs w:val="16"/>
              </w:rPr>
              <w:t>1.教師以課本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，引導學生讀取功課表內容，學生觀察表格後回答問題。</w:t>
            </w:r>
          </w:p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</w:t>
            </w:r>
            <w:r w:rsidRPr="001E1F46">
              <w:rPr>
                <w:rFonts w:hAnsi="新細明體" w:cs="Courier New" w:hint="eastAsia"/>
                <w:szCs w:val="16"/>
              </w:rPr>
              <w:t>教師</w:t>
            </w:r>
            <w:proofErr w:type="gramStart"/>
            <w:r w:rsidRPr="001E1F46">
              <w:rPr>
                <w:rFonts w:hAnsi="新細明體" w:cs="Courier New" w:hint="eastAsia"/>
                <w:szCs w:val="16"/>
              </w:rPr>
              <w:t>重新布題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，引導學生讀取高鐵時刻表內容，</w:t>
            </w:r>
            <w:r w:rsidRPr="001E1F46">
              <w:rPr>
                <w:rFonts w:hAnsi="新細明體" w:cs="Courier New" w:hint="eastAsia"/>
                <w:szCs w:val="16"/>
              </w:rPr>
              <w:t>學生觀察表格後回答問題。</w:t>
            </w:r>
          </w:p>
          <w:p w:rsidR="00786222" w:rsidRPr="001E1F46" w:rsidRDefault="00786222" w:rsidP="004A4FA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r w:rsidRPr="001E1F46">
              <w:rPr>
                <w:rFonts w:hAnsi="新細明體" w:cs="Courier New" w:hint="eastAsia"/>
              </w:rPr>
              <w:t>教師</w:t>
            </w:r>
            <w:r w:rsidRPr="001E1F46">
              <w:rPr>
                <w:rFonts w:hAnsi="新細明體" w:hint="eastAsia"/>
              </w:rPr>
              <w:t>重新</w:t>
            </w:r>
            <w:r w:rsidRPr="001E1F46">
              <w:rPr>
                <w:rFonts w:hAnsi="新細明體" w:cs="Courier New" w:hint="eastAsia"/>
              </w:rPr>
              <w:t>口述</w:t>
            </w:r>
            <w:proofErr w:type="gramStart"/>
            <w:r w:rsidRPr="001E1F46">
              <w:rPr>
                <w:rFonts w:hAnsi="新細明體" w:cs="Courier New" w:hint="eastAsia"/>
              </w:rPr>
              <w:t>情境布題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學生透過觀察和討論，看集集線火車時刻表回答問題。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D90E53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3.作業習寫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</w:t>
            </w:r>
            <w:proofErr w:type="gramStart"/>
            <w:r w:rsidRPr="001E1F46">
              <w:rPr>
                <w:rFonts w:hAnsi="新細明體" w:hint="eastAsia"/>
              </w:rPr>
              <w:t>同儕互評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296A53">
            <w:pPr>
              <w:snapToGrid w:val="0"/>
              <w:ind w:left="57" w:right="57"/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</w:pP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>【人權教育】</w:t>
            </w:r>
          </w:p>
          <w:p w:rsidR="00786222" w:rsidRPr="001E1F46" w:rsidRDefault="00786222" w:rsidP="00296A53">
            <w:pPr>
              <w:snapToGrid w:val="0"/>
              <w:ind w:left="57" w:right="57"/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</w:pPr>
            <w:r w:rsidRPr="001E1F46"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  <w:t xml:space="preserve">1-2-1 </w:t>
            </w: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>欣賞、包容個別差異並尊重自己與他人的權利</w:t>
            </w:r>
          </w:p>
          <w:p w:rsidR="00786222" w:rsidRPr="001E1F46" w:rsidRDefault="00786222" w:rsidP="00296A53">
            <w:pPr>
              <w:snapToGrid w:val="0"/>
              <w:ind w:left="57" w:right="57"/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</w:pP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>【環境教育】</w:t>
            </w:r>
          </w:p>
          <w:p w:rsidR="00786222" w:rsidRPr="001E1F46" w:rsidRDefault="00786222" w:rsidP="00296A53">
            <w:pPr>
              <w:snapToGrid w:val="0"/>
              <w:ind w:left="57" w:right="57"/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</w:pP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>2-2-1 瞭解生活周遭的環境問題及其對個人、學校與社區的影響。</w:t>
            </w:r>
          </w:p>
          <w:p w:rsidR="00786222" w:rsidRPr="001E1F46" w:rsidRDefault="00786222" w:rsidP="00296A53">
            <w:pPr>
              <w:snapToGrid w:val="0"/>
              <w:ind w:left="57" w:right="57"/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</w:pP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>【性別平等教育】</w:t>
            </w:r>
          </w:p>
          <w:p w:rsidR="00786222" w:rsidRPr="001E1F46" w:rsidRDefault="00786222" w:rsidP="00296A53">
            <w:pPr>
              <w:snapToGrid w:val="0"/>
              <w:ind w:left="57" w:right="57"/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</w:pPr>
            <w:r w:rsidRPr="001E1F46"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  <w:t>1-2-3欣賞</w:t>
            </w: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>不同性別者</w:t>
            </w:r>
            <w:r w:rsidRPr="001E1F46"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  <w:t>的創意表現</w:t>
            </w:r>
          </w:p>
          <w:p w:rsidR="00786222" w:rsidRPr="001E1F46" w:rsidRDefault="00786222" w:rsidP="00296A53">
            <w:pPr>
              <w:snapToGrid w:val="0"/>
              <w:ind w:left="57" w:right="57"/>
              <w:rPr>
                <w:rFonts w:ascii="新細明體" w:hAnsi="新細明體"/>
              </w:rPr>
            </w:pPr>
            <w:r w:rsidRPr="001E1F46"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  <w:t>2-2-1</w:t>
            </w: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 xml:space="preserve"> 瞭解不同性別者</w:t>
            </w:r>
            <w:r w:rsidRPr="001E1F46">
              <w:rPr>
                <w:rFonts w:ascii="新細明體" w:hAnsi="新細明體"/>
                <w:bCs/>
                <w:snapToGrid w:val="0"/>
                <w:kern w:val="0"/>
                <w:sz w:val="16"/>
                <w:szCs w:val="20"/>
              </w:rPr>
              <w:t>在團體中均扮演重要</w:t>
            </w:r>
            <w:r w:rsidRPr="001E1F46">
              <w:rPr>
                <w:rFonts w:ascii="新細明體" w:hAnsi="新細明體" w:hint="eastAsia"/>
                <w:bCs/>
                <w:snapToGrid w:val="0"/>
                <w:kern w:val="0"/>
                <w:sz w:val="16"/>
                <w:szCs w:val="2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三、生涯規劃與終身學習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九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4/10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4/14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統計與機率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0973DD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四、統計表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2C08B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3-d-01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能報讀生活中常見的表格。</w:t>
            </w:r>
          </w:p>
          <w:p w:rsidR="00786222" w:rsidRPr="001E1F46" w:rsidRDefault="00786222" w:rsidP="002C08B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232686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C-R-1,C-R-2,C-R-3,C-R-4,C-T-1,C-T-3,C-C-1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CC0C8F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  <w:szCs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1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>
              <w:rPr>
                <w:rFonts w:ascii="新細明體" w:eastAsia="新細明體" w:hAnsi="新細明體" w:hint="eastAsia"/>
                <w:sz w:val="16"/>
              </w:rPr>
              <w:t>能做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表格的應用。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311A9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【活動三】製作統計表</w:t>
            </w:r>
          </w:p>
          <w:p w:rsidR="00786222" w:rsidRPr="001E1F46" w:rsidRDefault="00786222" w:rsidP="00311A9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</w:t>
            </w:r>
            <w:r>
              <w:rPr>
                <w:rFonts w:hAnsi="新細明體" w:hint="eastAsia"/>
              </w:rPr>
              <w:t>以課本</w:t>
            </w:r>
            <w:r w:rsidRPr="001E1F46">
              <w:rPr>
                <w:rFonts w:hAnsi="新細明體" w:hint="eastAsia"/>
              </w:rPr>
              <w:t>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，學生閱讀食物的熱量和營養成分，教師引導學生將繁雜資料整理成表格。</w:t>
            </w:r>
          </w:p>
          <w:p w:rsidR="00786222" w:rsidRPr="001E1F46" w:rsidRDefault="00786222" w:rsidP="00311A9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【活動四】表格的應用</w:t>
            </w:r>
          </w:p>
          <w:p w:rsidR="00786222" w:rsidRPr="001E1F46" w:rsidRDefault="00786222" w:rsidP="00DD4FF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，學生透過觀察和討論，完成統計表並回答問題。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F951D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4.作業習寫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【環境教育】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  <w:bCs/>
                <w:snapToGrid w:val="0"/>
                <w:kern w:val="0"/>
              </w:rPr>
              <w:t>2-2-1 瞭解生活周遭的環境問題及其對個人、學校與社區的影響。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三、生涯規劃與終身學習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十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4/17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4/21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五、小數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254E1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3-n-12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能認識一位小數，並做比較與加減計算。</w:t>
            </w:r>
          </w:p>
          <w:p w:rsidR="00786222" w:rsidRPr="001E1F46" w:rsidRDefault="00786222" w:rsidP="00254E1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Default="00786222" w:rsidP="00254E1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C-R-1,C-R-2,C-R-3,C-T-1,C-C-5</w:t>
            </w:r>
          </w:p>
          <w:p w:rsidR="0014751F" w:rsidRPr="001E1F46" w:rsidRDefault="0014751F" w:rsidP="00254E1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23422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  <w:szCs w:val="16"/>
              </w:rPr>
            </w:pPr>
            <w:r w:rsidRPr="001E1F46">
              <w:rPr>
                <w:rFonts w:ascii="新細明體" w:eastAsia="新細明體" w:hAnsi="新細明體"/>
                <w:sz w:val="16"/>
                <w:szCs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認識一位小數。</w:t>
            </w:r>
          </w:p>
          <w:p w:rsidR="00786222" w:rsidRPr="001E1F46" w:rsidRDefault="00786222" w:rsidP="0023422B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  <w:szCs w:val="16"/>
              </w:rPr>
            </w:pPr>
            <w:r w:rsidRPr="001E1F46">
              <w:rPr>
                <w:rFonts w:ascii="新細明體" w:eastAsia="新細明體" w:hAnsi="新細明體"/>
                <w:sz w:val="16"/>
                <w:szCs w:val="16"/>
              </w:rPr>
              <w:t>2.</w:t>
            </w:r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了解一位小數的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位值與化聚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【活動一】認識一位小數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</w:t>
            </w:r>
            <w:r w:rsidRPr="001E1F46">
              <w:rPr>
                <w:rFonts w:hAnsi="新細明體" w:cs="Courier New" w:hint="eastAsia"/>
              </w:rPr>
              <w:t>教師</w:t>
            </w:r>
            <w:r>
              <w:rPr>
                <w:rFonts w:hAnsi="新細明體" w:cs="Courier New" w:hint="eastAsia"/>
              </w:rPr>
              <w:t>以課本</w:t>
            </w:r>
            <w:r w:rsidRPr="001E1F46">
              <w:rPr>
                <w:rFonts w:hAnsi="新細明體" w:cs="Courier New" w:hint="eastAsia"/>
              </w:rPr>
              <w:t>情境</w:t>
            </w:r>
            <w:proofErr w:type="gramStart"/>
            <w:r w:rsidRPr="001E1F46">
              <w:rPr>
                <w:rFonts w:hAnsi="新細明體" w:cs="Courier New" w:hint="eastAsia"/>
              </w:rPr>
              <w:t>口述布題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>
              <w:rPr>
                <w:rFonts w:hAnsi="新細明體" w:hint="eastAsia"/>
              </w:rPr>
              <w:t>學生透過觀察和討論，認識生活中的一位小數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</w:t>
            </w:r>
            <w:r w:rsidRPr="001E1F46">
              <w:rPr>
                <w:rFonts w:hAnsi="新細明體" w:cs="Courier New" w:hint="eastAsia"/>
              </w:rPr>
              <w:t>教師</w:t>
            </w:r>
            <w:r>
              <w:rPr>
                <w:rFonts w:hAnsi="新細明體" w:cs="Courier New" w:hint="eastAsia"/>
              </w:rPr>
              <w:t>重新</w:t>
            </w:r>
            <w:proofErr w:type="gramStart"/>
            <w:r w:rsidRPr="001E1F46">
              <w:rPr>
                <w:rFonts w:hAnsi="新細明體" w:cs="Courier New" w:hint="eastAsia"/>
              </w:rPr>
              <w:t>口述布題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學生透過觀察和操作，察覺分數與小數的連結關係。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r>
              <w:rPr>
                <w:rFonts w:hAnsi="新細明體" w:cs="Courier New" w:hint="eastAsia"/>
              </w:rPr>
              <w:t>教師重新</w:t>
            </w:r>
            <w:proofErr w:type="gramStart"/>
            <w:r>
              <w:rPr>
                <w:rFonts w:hAnsi="新細明體" w:cs="Courier New" w:hint="eastAsia"/>
              </w:rPr>
              <w:t>口述</w:t>
            </w:r>
            <w:r w:rsidRPr="001E1F46">
              <w:rPr>
                <w:rFonts w:hAnsi="新細明體" w:cs="Courier New" w:hint="eastAsia"/>
              </w:rPr>
              <w:t>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學生透過觀察和操作，教師介紹說明小數點。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proofErr w:type="gramStart"/>
            <w:r w:rsidRPr="001E1F46">
              <w:rPr>
                <w:rFonts w:hAnsi="新細明體" w:hint="eastAsia"/>
                <w:szCs w:val="16"/>
              </w:rPr>
              <w:t>【活動二】化聚與</w:t>
            </w:r>
            <w:proofErr w:type="gramEnd"/>
            <w:r w:rsidRPr="001E1F46">
              <w:rPr>
                <w:rFonts w:hAnsi="新細明體" w:hint="eastAsia"/>
                <w:szCs w:val="16"/>
              </w:rPr>
              <w:t>位值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</w:t>
            </w:r>
            <w:r w:rsidRPr="001E1F46">
              <w:rPr>
                <w:rFonts w:hAnsi="新細明體" w:cs="Courier New" w:hint="eastAsia"/>
              </w:rPr>
              <w:t>教師口述</w:t>
            </w:r>
            <w:proofErr w:type="gramStart"/>
            <w:r w:rsidRPr="001E1F46">
              <w:rPr>
                <w:rFonts w:hAnsi="新細明體" w:cs="Courier New" w:hint="eastAsia"/>
              </w:rPr>
              <w:t>情境布題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學生透過觀察、操作和討論，</w:t>
            </w:r>
            <w:r>
              <w:rPr>
                <w:rFonts w:hAnsi="新細明體" w:hint="eastAsia"/>
              </w:rPr>
              <w:t>認識0.1與1的關係，並進行小數</w:t>
            </w:r>
            <w:proofErr w:type="gramStart"/>
            <w:r>
              <w:rPr>
                <w:rFonts w:hAnsi="新細明體" w:hint="eastAsia"/>
              </w:rPr>
              <w:t>的化聚</w:t>
            </w:r>
            <w:proofErr w:type="gramEnd"/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</w:t>
            </w:r>
            <w:r>
              <w:rPr>
                <w:rFonts w:hAnsi="新細明體" w:cs="Courier New" w:hint="eastAsia"/>
              </w:rPr>
              <w:t>教師重新</w:t>
            </w:r>
            <w:proofErr w:type="gramStart"/>
            <w:r>
              <w:rPr>
                <w:rFonts w:hAnsi="新細明體" w:cs="Courier New" w:hint="eastAsia"/>
              </w:rPr>
              <w:t>口述</w:t>
            </w:r>
            <w:r w:rsidRPr="001E1F46">
              <w:rPr>
                <w:rFonts w:hAnsi="新細明體" w:cs="Courier New" w:hint="eastAsia"/>
              </w:rPr>
              <w:t>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學生透過觀察和操作，認識帶小數。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r w:rsidRPr="001E1F46">
              <w:rPr>
                <w:rFonts w:hAnsi="新細明體" w:cs="Courier New" w:hint="eastAsia"/>
              </w:rPr>
              <w:t>教師口述</w:t>
            </w:r>
            <w:proofErr w:type="gramStart"/>
            <w:r w:rsidRPr="001E1F46">
              <w:rPr>
                <w:rFonts w:hAnsi="新細明體" w:cs="Courier New" w:hint="eastAsia"/>
              </w:rPr>
              <w:t>情境布題</w:t>
            </w:r>
            <w:proofErr w:type="gramEnd"/>
            <w:r w:rsidRPr="001E1F46">
              <w:rPr>
                <w:rFonts w:hAnsi="新細明體" w:cs="Courier New" w:hint="eastAsia"/>
              </w:rPr>
              <w:t>，配合定位板，教師說明小數定位板上的位名</w:t>
            </w:r>
            <w:r w:rsidRPr="001E1F46">
              <w:rPr>
                <w:rFonts w:hAnsi="新細明體" w:hint="eastAsia"/>
              </w:rPr>
              <w:t>，學生觀察，認識小數的位名並</w:t>
            </w:r>
            <w:proofErr w:type="gramStart"/>
            <w:r w:rsidRPr="001E1F46">
              <w:rPr>
                <w:rFonts w:hAnsi="新細明體" w:hint="eastAsia"/>
              </w:rPr>
              <w:t>做化聚</w:t>
            </w:r>
            <w:proofErr w:type="gramEnd"/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</w:t>
            </w:r>
            <w:r>
              <w:rPr>
                <w:rFonts w:hAnsi="新細明體" w:cs="Courier New" w:hint="eastAsia"/>
              </w:rPr>
              <w:t>教師重新</w:t>
            </w:r>
            <w:proofErr w:type="gramStart"/>
            <w:r>
              <w:rPr>
                <w:rFonts w:hAnsi="新細明體" w:cs="Courier New" w:hint="eastAsia"/>
              </w:rPr>
              <w:t>口述</w:t>
            </w:r>
            <w:r w:rsidRPr="001E1F46">
              <w:rPr>
                <w:rFonts w:hAnsi="新細明體" w:cs="Courier New" w:hint="eastAsia"/>
              </w:rPr>
              <w:t>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學生透過觀察和討論，配合定位板，察覺1.0和1是一樣</w:t>
            </w:r>
            <w:r w:rsidRPr="001E1F46">
              <w:rPr>
                <w:rFonts w:hAnsi="新細明體"/>
              </w:rPr>
              <w:t>，</w:t>
            </w:r>
            <w:r w:rsidRPr="001E1F46">
              <w:rPr>
                <w:rFonts w:hAnsi="新細明體" w:hint="eastAsia"/>
              </w:rPr>
              <w:t>進而知道小數點後面的0可以省略不寫。</w:t>
            </w:r>
          </w:p>
          <w:p w:rsidR="00786222" w:rsidRPr="001E1F46" w:rsidRDefault="00786222" w:rsidP="00995F5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</w:rPr>
              <w:t>5.</w:t>
            </w:r>
            <w:r w:rsidRPr="001E1F46">
              <w:rPr>
                <w:rFonts w:hAnsi="新細明體" w:cs="Courier New" w:hint="eastAsia"/>
              </w:rPr>
              <w:t>教師重新口述</w:t>
            </w:r>
            <w:proofErr w:type="gramStart"/>
            <w:r w:rsidRPr="001E1F46">
              <w:rPr>
                <w:rFonts w:hAnsi="新細明體" w:cs="Courier New" w:hint="eastAsia"/>
              </w:rPr>
              <w:t>情境布題</w:t>
            </w:r>
            <w:proofErr w:type="gramEnd"/>
            <w:r w:rsidRPr="001E1F46">
              <w:rPr>
                <w:rFonts w:hAnsi="新細明體" w:cs="Courier New" w:hint="eastAsia"/>
              </w:rPr>
              <w:t>，</w:t>
            </w:r>
            <w:r w:rsidRPr="001E1F46">
              <w:rPr>
                <w:rFonts w:hAnsi="新細明體" w:hint="eastAsia"/>
              </w:rPr>
              <w:t>學生透過觀察和討論，察覺小數的</w:t>
            </w:r>
            <w:proofErr w:type="gramStart"/>
            <w:r w:rsidRPr="001E1F46">
              <w:rPr>
                <w:rFonts w:hAnsi="新細明體" w:hint="eastAsia"/>
              </w:rPr>
              <w:t>化聚與位值</w:t>
            </w:r>
            <w:proofErr w:type="gramEnd"/>
            <w:r w:rsidRPr="001E1F46">
              <w:rPr>
                <w:rFonts w:hAnsi="新細明體" w:hint="eastAsia"/>
              </w:rPr>
              <w:t>關係。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5308D1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1.附件5</w:t>
            </w:r>
            <w:r w:rsidRPr="001E1F46">
              <w:rPr>
                <w:rFonts w:hAnsi="新細明體" w:hint="eastAsia"/>
              </w:rPr>
              <w:t>~7</w:t>
            </w:r>
          </w:p>
          <w:p w:rsidR="00786222" w:rsidRPr="001E1F46" w:rsidRDefault="00786222" w:rsidP="005308D1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2.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色筆</w:t>
            </w:r>
            <w:proofErr w:type="gramEnd"/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4.作業習寫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5.積木操作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6.</w:t>
            </w:r>
            <w:proofErr w:type="gramStart"/>
            <w:r w:rsidRPr="001E1F46">
              <w:rPr>
                <w:rFonts w:hAnsi="新細明體" w:hint="eastAsia"/>
              </w:rPr>
              <w:t>同儕互評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十一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4/24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4/28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2C66A0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五、小數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FC17A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3-n-12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能認識一位小數，並做比較與加減計算。</w:t>
            </w:r>
          </w:p>
          <w:p w:rsidR="00786222" w:rsidRPr="001E1F46" w:rsidRDefault="00786222" w:rsidP="00FC17A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4F15E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C-R-1,C-R-2,C-R-3,C-T-1,C-C-5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6A7E0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  <w:szCs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1</w:t>
            </w:r>
            <w:r w:rsidRPr="001E1F46">
              <w:rPr>
                <w:rFonts w:ascii="新細明體" w:eastAsia="新細明體" w:hAnsi="新細明體"/>
                <w:sz w:val="16"/>
                <w:szCs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能比較一位小數的大小。</w:t>
            </w:r>
          </w:p>
          <w:p w:rsidR="00786222" w:rsidRPr="001E1F46" w:rsidRDefault="00786222" w:rsidP="006A7E0C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  <w:szCs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2</w:t>
            </w:r>
            <w:r w:rsidRPr="001E1F46">
              <w:rPr>
                <w:rFonts w:ascii="新細明體" w:eastAsia="新細明體" w:hAnsi="新細明體"/>
                <w:sz w:val="16"/>
                <w:szCs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  <w:szCs w:val="16"/>
              </w:rPr>
              <w:t>能用直式計算，解決一位小數的加減問題。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4E3E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【活動三】小數的大小比較</w:t>
            </w:r>
          </w:p>
          <w:p w:rsidR="00786222" w:rsidRPr="001E1F46" w:rsidRDefault="00786222" w:rsidP="004E3E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</w:t>
            </w:r>
            <w:r w:rsidRPr="001E1F46">
              <w:rPr>
                <w:rFonts w:hAnsi="新細明體" w:cs="Courier New" w:hint="eastAsia"/>
              </w:rPr>
              <w:t>教師</w:t>
            </w:r>
            <w:r>
              <w:rPr>
                <w:rFonts w:hAnsi="新細明體" w:cs="Courier New" w:hint="eastAsia"/>
              </w:rPr>
              <w:t>以</w:t>
            </w:r>
            <w:r w:rsidRPr="001E1F46">
              <w:rPr>
                <w:rFonts w:hAnsi="新細明體" w:cs="Courier New" w:hint="eastAsia"/>
              </w:rPr>
              <w:t>課本</w:t>
            </w:r>
            <w:proofErr w:type="gramStart"/>
            <w:r w:rsidRPr="001E1F46">
              <w:rPr>
                <w:rFonts w:hAnsi="新細明體" w:hint="eastAsia"/>
              </w:rPr>
              <w:t>情境</w:t>
            </w:r>
            <w:r>
              <w:rPr>
                <w:rFonts w:hAnsi="新細明體" w:hint="eastAsia"/>
              </w:rPr>
              <w:t>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，學生透過觀察、討論和操作，進行一位小數的大小比較。</w:t>
            </w:r>
          </w:p>
          <w:p w:rsidR="00786222" w:rsidRPr="001E1F46" w:rsidRDefault="00786222" w:rsidP="004E3E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/>
              </w:rPr>
              <w:t>，</w:t>
            </w:r>
            <w:r w:rsidRPr="001E1F46">
              <w:rPr>
                <w:rFonts w:hAnsi="新細明體" w:hint="eastAsia"/>
              </w:rPr>
              <w:t>學生透過觀察和討論，配合定位板，進行小數的大小比較。</w:t>
            </w:r>
          </w:p>
          <w:p w:rsidR="00786222" w:rsidRPr="001E1F46" w:rsidRDefault="00786222" w:rsidP="004E3E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【活動四】小數的加減</w:t>
            </w:r>
          </w:p>
          <w:p w:rsidR="00786222" w:rsidRPr="001E1F46" w:rsidRDefault="00786222" w:rsidP="004E3E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解決</w:t>
            </w:r>
            <w:r w:rsidRPr="001E1F46">
              <w:rPr>
                <w:rFonts w:hAnsi="新細明體" w:hint="eastAsia"/>
              </w:rPr>
              <w:t>小數的加法</w:t>
            </w:r>
            <w:r>
              <w:rPr>
                <w:rFonts w:hAnsi="新細明體" w:hint="eastAsia"/>
              </w:rPr>
              <w:t>問題，並用</w:t>
            </w:r>
            <w:r w:rsidRPr="001E1F46">
              <w:rPr>
                <w:rFonts w:hAnsi="新細明體" w:hint="eastAsia"/>
              </w:rPr>
              <w:t>直式計算</w:t>
            </w:r>
            <w:r>
              <w:rPr>
                <w:rFonts w:hAnsi="新細明體" w:hint="eastAsia"/>
              </w:rPr>
              <w:t>解題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4E3E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進行帶小數的加法直式計算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4E3E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解決</w:t>
            </w:r>
            <w:r w:rsidRPr="001E1F46">
              <w:rPr>
                <w:rFonts w:hAnsi="新細明體" w:hint="eastAsia"/>
              </w:rPr>
              <w:t>小數的減法</w:t>
            </w:r>
            <w:r>
              <w:rPr>
                <w:rFonts w:hAnsi="新細明體" w:hint="eastAsia"/>
              </w:rPr>
              <w:t>問題，並用</w:t>
            </w:r>
            <w:r w:rsidRPr="001E1F46">
              <w:rPr>
                <w:rFonts w:hAnsi="新細明體" w:hint="eastAsia"/>
              </w:rPr>
              <w:t>直式</w:t>
            </w:r>
            <w:r>
              <w:rPr>
                <w:rFonts w:hAnsi="新細明體" w:hint="eastAsia"/>
              </w:rPr>
              <w:t>計算解題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9825F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</w:rPr>
              <w:t>4.教師重新口述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，學生進行帶小數的減法直式</w:t>
            </w:r>
            <w:r>
              <w:rPr>
                <w:rFonts w:hAnsi="新細明體" w:hint="eastAsia"/>
              </w:rPr>
              <w:t>計算</w:t>
            </w:r>
            <w:r w:rsidRPr="001E1F46">
              <w:rPr>
                <w:rFonts w:hAnsi="新細明體" w:hint="eastAsia"/>
              </w:rPr>
              <w:t>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C50725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1.附件8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4.作業習寫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4F5B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 xml:space="preserve">1-2-1 </w:t>
            </w:r>
            <w:r w:rsidRPr="001E1F46">
              <w:rPr>
                <w:rFonts w:hAnsi="新細明體" w:hint="eastAsia"/>
                <w:snapToGrid w:val="0"/>
              </w:rPr>
              <w:t>欣賞、包容個別差異並尊重自己與他人的權利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十二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5/01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5/05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2C66A0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六、長度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E6469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3-n-14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能認識長度單位「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毫米」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，及「公尺」、「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公分」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、「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毫米」間的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關係，並做相關的實測、估測與計算。</w:t>
            </w:r>
          </w:p>
          <w:p w:rsidR="00786222" w:rsidRPr="001E1F46" w:rsidRDefault="00786222" w:rsidP="00E6469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232686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 C-R-2,C-R-3, C-R-4,C-T-1,C-C-5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EF223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認識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毫米，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並以毫米為單位進行實測。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EF223E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【活動一】認識毫米</w:t>
            </w:r>
          </w:p>
          <w:p w:rsidR="00786222" w:rsidRPr="001E1F46" w:rsidRDefault="00786222" w:rsidP="00EF223E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，學生透過觀察、討論和操作公分尺，認識1毫米。</w:t>
            </w:r>
          </w:p>
          <w:p w:rsidR="00786222" w:rsidRPr="001E1F46" w:rsidRDefault="00786222" w:rsidP="00EF223E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2.教師說明</w:t>
            </w:r>
            <w:proofErr w:type="gramStart"/>
            <w:r w:rsidRPr="001E1F46">
              <w:rPr>
                <w:rFonts w:hAnsi="新細明體" w:hint="eastAsia"/>
              </w:rPr>
              <w:t>尺</w:t>
            </w:r>
            <w:proofErr w:type="gramEnd"/>
            <w:r w:rsidRPr="001E1F46">
              <w:rPr>
                <w:rFonts w:hAnsi="新細明體" w:hint="eastAsia"/>
              </w:rPr>
              <w:t>上一小格是1毫米</w:t>
            </w:r>
            <w:r w:rsidRPr="001E1F46">
              <w:rPr>
                <w:rFonts w:hAnsi="新細明體"/>
              </w:rPr>
              <w:t>，</w:t>
            </w:r>
            <w:r w:rsidRPr="001E1F46">
              <w:rPr>
                <w:rFonts w:hAnsi="新細明體" w:hint="eastAsia"/>
              </w:rPr>
              <w:t>國際上用</w:t>
            </w:r>
            <w:proofErr w:type="gramStart"/>
            <w:r w:rsidRPr="001E1F46">
              <w:rPr>
                <w:rFonts w:hAnsi="新細明體" w:hint="eastAsia"/>
              </w:rPr>
              <w:t>㎜</w:t>
            </w:r>
            <w:proofErr w:type="gramEnd"/>
            <w:r w:rsidRPr="001E1F46">
              <w:rPr>
                <w:rFonts w:hAnsi="新細明體" w:hint="eastAsia"/>
              </w:rPr>
              <w:t>表示。</w:t>
            </w:r>
          </w:p>
          <w:p w:rsidR="00786222" w:rsidRPr="001E1F46" w:rsidRDefault="00786222" w:rsidP="00EF223E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，學生透過觀察和討論，進行以毫米為單位的報讀和實測活動。</w:t>
            </w:r>
          </w:p>
          <w:p w:rsidR="00786222" w:rsidRPr="001E1F46" w:rsidRDefault="00786222" w:rsidP="00EF223E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，學生透過觀察和討論，察覺1公分是10毫米的關係。</w:t>
            </w:r>
          </w:p>
          <w:p w:rsidR="00786222" w:rsidRPr="001E1F46" w:rsidRDefault="00786222" w:rsidP="00EF223E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，學生透過觀察和討論，進行以公分和毫米為單位的報讀和實測活動。</w:t>
            </w:r>
          </w:p>
          <w:p w:rsidR="00786222" w:rsidRPr="001E1F46" w:rsidRDefault="00786222" w:rsidP="00EF223E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6.教師重新口述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，學生進行以毫米為單位，畫出指定的長度，並做公分和</w:t>
            </w:r>
            <w:proofErr w:type="gramStart"/>
            <w:r w:rsidRPr="001E1F46">
              <w:rPr>
                <w:rFonts w:hAnsi="新細明體" w:hint="eastAsia"/>
              </w:rPr>
              <w:t>毫米二</w:t>
            </w:r>
            <w:proofErr w:type="gramEnd"/>
            <w:r w:rsidRPr="001E1F46">
              <w:rPr>
                <w:rFonts w:hAnsi="新細明體" w:hint="eastAsia"/>
              </w:rPr>
              <w:t>階單位</w:t>
            </w:r>
            <w:proofErr w:type="gramStart"/>
            <w:r w:rsidRPr="001E1F46">
              <w:rPr>
                <w:rFonts w:hAnsi="新細明體" w:hint="eastAsia"/>
              </w:rPr>
              <w:t>的化聚</w:t>
            </w:r>
            <w:proofErr w:type="gramEnd"/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485F1C">
            <w:pPr>
              <w:pStyle w:val="4123"/>
              <w:ind w:left="57" w:firstLine="0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7.教師重新口述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，學生進行以公分和毫米</w:t>
            </w:r>
            <w:r>
              <w:rPr>
                <w:rFonts w:hAnsi="新細明體" w:hint="eastAsia"/>
              </w:rPr>
              <w:t>長度二階</w:t>
            </w:r>
            <w:r w:rsidRPr="001E1F46">
              <w:rPr>
                <w:rFonts w:hAnsi="新細明體" w:hint="eastAsia"/>
              </w:rPr>
              <w:t>單位的</w:t>
            </w:r>
            <w:r>
              <w:rPr>
                <w:rFonts w:hAnsi="新細明體" w:hint="eastAsia"/>
              </w:rPr>
              <w:t>長短</w:t>
            </w:r>
            <w:r w:rsidRPr="001E1F46">
              <w:rPr>
                <w:rFonts w:hAnsi="新細明體" w:hint="eastAsia"/>
              </w:rPr>
              <w:t>比較。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1.公分刻度尺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4.作業習寫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5.實際操作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3-2-2 學習如何解決問題及做決定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二、欣賞、表現與創新</w:t>
            </w:r>
          </w:p>
          <w:p w:rsidR="00786222" w:rsidRPr="001E1F46" w:rsidRDefault="00786222" w:rsidP="000973DD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0973DD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十三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5/08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5/12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六、長度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E6469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3-n-14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能認識長度單位「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毫米」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，及「公尺」、「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公分」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、「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毫米」間的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關係，並做相關的實測、估測與計算。</w:t>
            </w:r>
          </w:p>
          <w:p w:rsidR="00786222" w:rsidRPr="001E1F46" w:rsidRDefault="00786222" w:rsidP="00E6469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Default="00786222" w:rsidP="00232686">
            <w:pPr>
              <w:pStyle w:val="a6"/>
              <w:snapToGrid w:val="0"/>
              <w:ind w:left="57" w:right="57"/>
              <w:rPr>
                <w:rFonts w:ascii="新細明體" w:eastAsia="新細明體" w:hAnsi="新細明體" w:hint="eastAsia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C-R-1,C-R-2,C-R-3,C-R-4,C-T-1,C-C-5</w:t>
            </w:r>
          </w:p>
          <w:p w:rsidR="00660D70" w:rsidRPr="00660D70" w:rsidRDefault="00660D70" w:rsidP="00232686">
            <w:pPr>
              <w:pStyle w:val="a6"/>
              <w:snapToGrid w:val="0"/>
              <w:ind w:left="57" w:right="57"/>
              <w:rPr>
                <w:rFonts w:ascii="標楷體" w:eastAsia="標楷體" w:hAnsi="標楷體"/>
                <w:sz w:val="20"/>
                <w:szCs w:val="20"/>
              </w:rPr>
            </w:pPr>
            <w:r w:rsidRPr="00660D70">
              <w:rPr>
                <w:rFonts w:ascii="標楷體" w:eastAsia="標楷體" w:hAnsi="標楷體" w:hint="eastAsia"/>
                <w:sz w:val="20"/>
                <w:szCs w:val="20"/>
              </w:rPr>
              <w:t>【第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bookmarkStart w:id="0" w:name="_GoBack"/>
            <w:bookmarkEnd w:id="0"/>
            <w:r w:rsidRPr="00660D70">
              <w:rPr>
                <w:rFonts w:ascii="標楷體" w:eastAsia="標楷體" w:hAnsi="標楷體" w:hint="eastAsia"/>
                <w:sz w:val="20"/>
                <w:szCs w:val="20"/>
              </w:rPr>
              <w:t>次評量週】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EF223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1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知道毫米和公分之間的關係並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做化聚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。</w:t>
            </w:r>
          </w:p>
          <w:p w:rsidR="00786222" w:rsidRPr="001E1F46" w:rsidRDefault="00786222" w:rsidP="00EF223E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  <w:szCs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2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能做長度的實測、估測與計算。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【活動二】長度的計算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，學生進行以公分和毫米為單位的二階單位加法計算(沒有進位)。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，學生進行以公分和毫米為單位的二階單位加法計算(有進位)。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</w:rPr>
              <w:t>3.教師重新口述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，學生進行以公分和毫米為單位的二階單位減法計算(沒有借位)。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</w:rPr>
              <w:t>4.教師重新口述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，學生進行以公分和毫米為單位的二階單位減法計算(有借位)。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【活動三】1毫米</w:t>
            </w:r>
            <w:r w:rsidRPr="001E1F46">
              <w:rPr>
                <w:rFonts w:hAnsi="新細明體" w:hint="eastAsia"/>
              </w:rPr>
              <w:t>＝0.1公分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引導</w:t>
            </w:r>
            <w:r w:rsidRPr="001E1F46">
              <w:rPr>
                <w:rFonts w:hAnsi="新細明體" w:hint="eastAsia"/>
              </w:rPr>
              <w:t>學生透過觀察和討論，察覺毫米和公分的關係</w:t>
            </w:r>
            <w:r>
              <w:rPr>
                <w:rFonts w:hAnsi="新細明體" w:hint="eastAsia"/>
              </w:rPr>
              <w:t>，並</w:t>
            </w:r>
            <w:r w:rsidRPr="001E1F46">
              <w:rPr>
                <w:rFonts w:hAnsi="新細明體" w:hint="eastAsia"/>
              </w:rPr>
              <w:t>用分數的表徵引入小數</w:t>
            </w:r>
            <w:r w:rsidRPr="001E1F46">
              <w:rPr>
                <w:rFonts w:hAnsi="新細明體"/>
              </w:rPr>
              <w:t>，</w:t>
            </w:r>
            <w:r w:rsidRPr="001E1F46">
              <w:rPr>
                <w:rFonts w:hAnsi="新細明體" w:hint="eastAsia"/>
              </w:rPr>
              <w:t>教師說明1毫米</w:t>
            </w:r>
            <w:r w:rsidRPr="001E1F46">
              <w:rPr>
                <w:rFonts w:hAnsi="新細明體"/>
              </w:rPr>
              <w:t>＝</w:t>
            </w:r>
            <w:r w:rsidRPr="001E1F46">
              <w:rPr>
                <w:rFonts w:hAnsi="新細明體" w:hint="eastAsia"/>
              </w:rPr>
              <w:t>0.1公分。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</w:t>
            </w:r>
            <w:r>
              <w:rPr>
                <w:rFonts w:hAnsi="新細明體" w:hint="eastAsia"/>
              </w:rPr>
              <w:t>以課本圖示重新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以</w:t>
            </w:r>
            <w:r w:rsidRPr="001E1F46">
              <w:rPr>
                <w:rFonts w:hAnsi="新細明體" w:hint="eastAsia"/>
              </w:rPr>
              <w:t>公分和</w:t>
            </w:r>
            <w:proofErr w:type="gramStart"/>
            <w:r w:rsidRPr="001E1F46">
              <w:rPr>
                <w:rFonts w:hAnsi="新細明體" w:hint="eastAsia"/>
              </w:rPr>
              <w:t>毫米</w:t>
            </w:r>
            <w:r>
              <w:rPr>
                <w:rFonts w:hAnsi="新細明體" w:hint="eastAsia"/>
              </w:rPr>
              <w:t>二</w:t>
            </w:r>
            <w:proofErr w:type="gramEnd"/>
            <w:r>
              <w:rPr>
                <w:rFonts w:hAnsi="新細明體" w:hint="eastAsia"/>
              </w:rPr>
              <w:t>階單位進行</w:t>
            </w:r>
            <w:r w:rsidRPr="001E1F46">
              <w:rPr>
                <w:rFonts w:hAnsi="新細明體" w:hint="eastAsia"/>
              </w:rPr>
              <w:t>物件</w:t>
            </w:r>
            <w:r>
              <w:rPr>
                <w:rFonts w:hAnsi="新細明體" w:hint="eastAsia"/>
              </w:rPr>
              <w:t>長度的報讀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使用小數表徵。</w:t>
            </w:r>
          </w:p>
          <w:p w:rsidR="00786222" w:rsidRDefault="00786222" w:rsidP="00463B6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3.教師重新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畫出指定的長度，並做</w:t>
            </w:r>
            <w:r w:rsidRPr="001E1F46">
              <w:rPr>
                <w:rFonts w:hAnsi="新細明體" w:hint="eastAsia"/>
              </w:rPr>
              <w:t>毫米和公分的</w:t>
            </w:r>
            <w:proofErr w:type="gramStart"/>
            <w:r>
              <w:rPr>
                <w:rFonts w:hAnsi="新細明體" w:hint="eastAsia"/>
              </w:rPr>
              <w:t>小數</w:t>
            </w:r>
            <w:r w:rsidRPr="001E1F46">
              <w:rPr>
                <w:rFonts w:hAnsi="新細明體" w:hint="eastAsia"/>
              </w:rPr>
              <w:t>化聚</w:t>
            </w:r>
            <w:proofErr w:type="gramEnd"/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463B6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</w:rPr>
              <w:t>4.</w:t>
            </w:r>
            <w:r w:rsidRPr="001E1F46">
              <w:rPr>
                <w:rFonts w:hAnsi="新細明體" w:hint="eastAsia"/>
              </w:rPr>
              <w:t>教師重新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以一位小數報讀長度，並做簡單的減法計算。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EF223E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1.直尺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4.作業習寫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5.長度實測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3-2-2 學習如何解決問題及做決定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331BFE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十四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5/15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5/19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六、長度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E6469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3-n-14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能認識長度單位「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毫米」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，及「公尺」、「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公分」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、「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毫米」間的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關係，並做相關的實測、估測與計算。</w:t>
            </w:r>
          </w:p>
          <w:p w:rsidR="00786222" w:rsidRPr="001E1F46" w:rsidRDefault="00786222" w:rsidP="00E6469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3-n-09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能由長度測量的經驗來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認識數線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，標記整數值與一位小數，並在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數線上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做大小比較、加、減的操作。</w:t>
            </w:r>
          </w:p>
          <w:p w:rsidR="00786222" w:rsidRPr="001E1F46" w:rsidRDefault="00786222" w:rsidP="00E64697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232686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C-R-1,C-R-2,C-R-3,C-R-4,C-T-1,C-C-5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5F248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1.能由長度測量的經驗認識整數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數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線，並在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數線上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做大小比較及加減操作。</w:t>
            </w:r>
          </w:p>
          <w:p w:rsidR="00786222" w:rsidRPr="001E1F46" w:rsidRDefault="00786222" w:rsidP="005F248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2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認識小數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數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線，並在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數線上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做大小比較與加減操作。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【活動四】整數</w:t>
            </w:r>
            <w:proofErr w:type="gramStart"/>
            <w:r w:rsidRPr="001E1F46">
              <w:rPr>
                <w:rFonts w:hAnsi="新細明體" w:hint="eastAsia"/>
              </w:rPr>
              <w:t>數</w:t>
            </w:r>
            <w:proofErr w:type="gramEnd"/>
            <w:r w:rsidRPr="001E1F46">
              <w:rPr>
                <w:rFonts w:hAnsi="新細明體" w:hint="eastAsia"/>
              </w:rPr>
              <w:t>線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，學生透過觀察和討論，認識生活</w:t>
            </w:r>
            <w:proofErr w:type="gramStart"/>
            <w:r w:rsidRPr="001E1F46">
              <w:rPr>
                <w:rFonts w:hAnsi="新細明體" w:hint="eastAsia"/>
              </w:rPr>
              <w:t>中的數線</w:t>
            </w:r>
            <w:proofErr w:type="gramEnd"/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，學生透過觀察和討論，認識整數</w:t>
            </w:r>
            <w:proofErr w:type="gramStart"/>
            <w:r w:rsidRPr="001E1F46">
              <w:rPr>
                <w:rFonts w:hAnsi="新細明體" w:hint="eastAsia"/>
              </w:rPr>
              <w:t>數</w:t>
            </w:r>
            <w:proofErr w:type="gramEnd"/>
            <w:r w:rsidRPr="001E1F46">
              <w:rPr>
                <w:rFonts w:hAnsi="新細明體" w:hint="eastAsia"/>
              </w:rPr>
              <w:t>線。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3.教師重新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在</w:t>
            </w:r>
            <w:proofErr w:type="gramStart"/>
            <w:r w:rsidRPr="001E1F46">
              <w:rPr>
                <w:rFonts w:hAnsi="新細明體" w:hint="eastAsia"/>
              </w:rPr>
              <w:t>數線上</w:t>
            </w:r>
            <w:proofErr w:type="gramEnd"/>
            <w:r>
              <w:rPr>
                <w:rFonts w:hAnsi="新細明體" w:hint="eastAsia"/>
              </w:rPr>
              <w:t>做加減計算，並用算式記錄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【活動五】小數</w:t>
            </w:r>
            <w:proofErr w:type="gramStart"/>
            <w:r w:rsidRPr="001E1F46">
              <w:rPr>
                <w:rFonts w:hAnsi="新細明體" w:hint="eastAsia"/>
              </w:rPr>
              <w:t>數</w:t>
            </w:r>
            <w:proofErr w:type="gramEnd"/>
            <w:r w:rsidRPr="001E1F46">
              <w:rPr>
                <w:rFonts w:hAnsi="新細明體" w:hint="eastAsia"/>
              </w:rPr>
              <w:t>線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，學生透過觀察和討論，認識小數</w:t>
            </w:r>
            <w:proofErr w:type="gramStart"/>
            <w:r w:rsidRPr="001E1F46">
              <w:rPr>
                <w:rFonts w:hAnsi="新細明體" w:hint="eastAsia"/>
              </w:rPr>
              <w:t>數</w:t>
            </w:r>
            <w:proofErr w:type="gramEnd"/>
            <w:r w:rsidRPr="001E1F46">
              <w:rPr>
                <w:rFonts w:hAnsi="新細明體" w:hint="eastAsia"/>
              </w:rPr>
              <w:t>線</w:t>
            </w:r>
            <w:r>
              <w:rPr>
                <w:rFonts w:hAnsi="新細明體" w:hint="eastAsia"/>
              </w:rPr>
              <w:t>，並在</w:t>
            </w:r>
            <w:proofErr w:type="gramStart"/>
            <w:r>
              <w:rPr>
                <w:rFonts w:hAnsi="新細明體" w:hint="eastAsia"/>
              </w:rPr>
              <w:t>數線上</w:t>
            </w:r>
            <w:proofErr w:type="gramEnd"/>
            <w:r>
              <w:rPr>
                <w:rFonts w:hAnsi="新細明體" w:hint="eastAsia"/>
              </w:rPr>
              <w:t>做大小比較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A025BD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>
              <w:rPr>
                <w:rFonts w:hAnsi="新細明體" w:hint="eastAsia"/>
              </w:rPr>
              <w:t>2</w:t>
            </w:r>
            <w:r w:rsidR="00786222" w:rsidRPr="001E1F46">
              <w:rPr>
                <w:rFonts w:hAnsi="新細明體" w:hint="eastAsia"/>
              </w:rPr>
              <w:t>.教師重新口述</w:t>
            </w:r>
            <w:proofErr w:type="gramStart"/>
            <w:r w:rsidR="00786222" w:rsidRPr="001E1F46">
              <w:rPr>
                <w:rFonts w:hAnsi="新細明體" w:hint="eastAsia"/>
              </w:rPr>
              <w:t>情境布題</w:t>
            </w:r>
            <w:proofErr w:type="gramEnd"/>
            <w:r w:rsidR="00786222" w:rsidRPr="001E1F46">
              <w:rPr>
                <w:rFonts w:hAnsi="新細明體" w:hint="eastAsia"/>
              </w:rPr>
              <w:t>，</w:t>
            </w:r>
            <w:r w:rsidR="00786222">
              <w:rPr>
                <w:rFonts w:hAnsi="新細明體" w:hint="eastAsia"/>
              </w:rPr>
              <w:t>指導</w:t>
            </w:r>
            <w:r w:rsidR="00786222" w:rsidRPr="001E1F46">
              <w:rPr>
                <w:rFonts w:hAnsi="新細明體" w:hint="eastAsia"/>
              </w:rPr>
              <w:t>學生</w:t>
            </w:r>
            <w:r w:rsidR="00786222">
              <w:rPr>
                <w:rFonts w:hAnsi="新細明體" w:hint="eastAsia"/>
              </w:rPr>
              <w:t>在</w:t>
            </w:r>
            <w:r w:rsidR="00786222" w:rsidRPr="001E1F46">
              <w:rPr>
                <w:rFonts w:hAnsi="新細明體" w:hint="eastAsia"/>
              </w:rPr>
              <w:t>小數</w:t>
            </w:r>
            <w:proofErr w:type="gramStart"/>
            <w:r w:rsidR="00786222" w:rsidRPr="001E1F46">
              <w:rPr>
                <w:rFonts w:hAnsi="新細明體" w:hint="eastAsia"/>
              </w:rPr>
              <w:t>數線上</w:t>
            </w:r>
            <w:proofErr w:type="gramEnd"/>
            <w:r w:rsidR="00786222">
              <w:rPr>
                <w:rFonts w:hAnsi="新細明體" w:hint="eastAsia"/>
              </w:rPr>
              <w:t>做加減計算，並用算式記錄</w:t>
            </w:r>
            <w:r w:rsidR="00786222" w:rsidRPr="001E1F46">
              <w:rPr>
                <w:rFonts w:hAnsi="新細明體" w:hint="eastAsia"/>
              </w:rPr>
              <w:t>。。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【數學步道】氣象報導</w:t>
            </w:r>
          </w:p>
          <w:p w:rsidR="00786222" w:rsidRPr="001E1F46" w:rsidRDefault="00786222" w:rsidP="00EF223E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，學生透過觀察和討論，說明情境圖的內容，並回答相關問題。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</w:t>
            </w:r>
            <w:proofErr w:type="gramStart"/>
            <w:r w:rsidRPr="001E1F46">
              <w:rPr>
                <w:rFonts w:hAnsi="新細明體" w:hint="eastAsia"/>
              </w:rPr>
              <w:t>作業習寫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【環境教育】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  <w:bCs/>
                <w:snapToGrid w:val="0"/>
                <w:kern w:val="0"/>
              </w:rPr>
              <w:t>2-2-1 瞭解生活周遭的環境問題及其對個人、學校與社區的影響。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十五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5/22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5/26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數與量、幾何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七、面積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3-n-18 能認識面積單位「平方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，並做相關的實測與計算。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3-s-05 能認識面積單位「平方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，並做相關的實測與計算。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3-s-06 能透過操作，將簡單圖形切割重組成另一已知簡單圖形。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連結：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</w:rPr>
              <w:t>C-R-1,C-R-2,C-R-3,C-R-4,C-T-1,C-T-2,C-S-3,C-C-1,C-S-4,C-S-5,C-C-3C-C-2,C-C-3,C-C-5,C-C-7,C-C-8,C-C-9,C-E-1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1.能透過操作，將簡單圖形切割重組成另一已知簡單圖形，含經驗面積保留概念。</w:t>
            </w:r>
          </w:p>
          <w:p w:rsidR="00786222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2.認識「平方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的面積單位，並以「平方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為單位計算平面圖形的面積。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3.能用平方公分板進行面積的實測，進而使用乘法簡化長方形面積的點算。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【活動一】透過切割拼湊比較面積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</w:t>
            </w:r>
            <w:r>
              <w:rPr>
                <w:rFonts w:hAnsi="新細明體" w:hint="eastAsia"/>
              </w:rPr>
              <w:t>以</w:t>
            </w:r>
            <w:r w:rsidRPr="001E1F46">
              <w:rPr>
                <w:rFonts w:hAnsi="新細明體" w:hint="eastAsia"/>
              </w:rPr>
              <w:t>課本情境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，學生透過觀察、討論和操作，比較兩卡片面的大小。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2.教師宣告：「我們用『面積』來表示面的大小。」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</w:t>
            </w:r>
            <w:proofErr w:type="gramStart"/>
            <w:r w:rsidRPr="001E1F46">
              <w:rPr>
                <w:rFonts w:hAnsi="新細明體" w:hint="eastAsia"/>
              </w:rPr>
              <w:t>重新布題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</w:t>
            </w:r>
            <w:proofErr w:type="gramStart"/>
            <w:r>
              <w:rPr>
                <w:rFonts w:hAnsi="新細明體" w:hint="eastAsia"/>
              </w:rPr>
              <w:t>進行</w:t>
            </w:r>
            <w:r w:rsidRPr="001E1F46">
              <w:rPr>
                <w:rFonts w:hAnsi="新細明體" w:hint="eastAsia"/>
              </w:rPr>
              <w:t>拼</w:t>
            </w:r>
            <w:proofErr w:type="gramEnd"/>
            <w:r w:rsidRPr="001E1F46">
              <w:rPr>
                <w:rFonts w:hAnsi="新細明體" w:hint="eastAsia"/>
              </w:rPr>
              <w:t>排</w:t>
            </w:r>
            <w:r>
              <w:rPr>
                <w:rFonts w:hAnsi="新細明體" w:hint="eastAsia"/>
              </w:rPr>
              <w:t>出</w:t>
            </w:r>
            <w:r w:rsidRPr="001E1F46">
              <w:rPr>
                <w:rFonts w:hAnsi="新細明體" w:hint="eastAsia"/>
              </w:rPr>
              <w:t>指定的圖形，並</w:t>
            </w:r>
            <w:r>
              <w:rPr>
                <w:rFonts w:hAnsi="新細明體" w:hint="eastAsia"/>
              </w:rPr>
              <w:t>經驗面積的保留概念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【活動二】認識平方公分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，學生透過觀察、討論和操作，察覺白</w:t>
            </w:r>
            <w:r>
              <w:rPr>
                <w:rFonts w:hAnsi="新細明體" w:hint="eastAsia"/>
              </w:rPr>
              <w:t>色</w:t>
            </w:r>
            <w:r w:rsidRPr="001E1F46">
              <w:rPr>
                <w:rFonts w:hAnsi="新細明體" w:hint="eastAsia"/>
              </w:rPr>
              <w:t>積木的每一面都是正方形，</w:t>
            </w:r>
            <w:proofErr w:type="gramStart"/>
            <w:r w:rsidRPr="001E1F46">
              <w:rPr>
                <w:rFonts w:hAnsi="新細明體" w:hint="eastAsia"/>
              </w:rPr>
              <w:t>用尺測量</w:t>
            </w:r>
            <w:proofErr w:type="gramEnd"/>
            <w:r w:rsidRPr="001E1F46">
              <w:rPr>
                <w:rFonts w:hAnsi="新細明體" w:hint="eastAsia"/>
              </w:rPr>
              <w:t>發現正方形的每一邊都是1公分。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2.教師宣告：邊長1公分的正方形，它的面積就是「1平方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，也可以記成「1cm</w:t>
            </w:r>
            <w:r w:rsidRPr="001E1F46">
              <w:rPr>
                <w:rFonts w:hAnsi="新細明體" w:hint="eastAsia"/>
                <w:vertAlign w:val="superscript"/>
              </w:rPr>
              <w:t>2</w:t>
            </w:r>
            <w:r w:rsidRPr="001E1F46">
              <w:rPr>
                <w:rFonts w:hAnsi="新細明體" w:hint="eastAsia"/>
              </w:rPr>
              <w:t>」。</w:t>
            </w:r>
          </w:p>
          <w:p w:rsidR="00786222" w:rsidRPr="001E1F46" w:rsidRDefault="00786222" w:rsidP="00F609F7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</w:t>
            </w:r>
            <w:proofErr w:type="gramStart"/>
            <w:r w:rsidRPr="001E1F46">
              <w:rPr>
                <w:rFonts w:hAnsi="新細明體" w:hint="eastAsia"/>
              </w:rPr>
              <w:t>重新布題</w:t>
            </w:r>
            <w:proofErr w:type="gramEnd"/>
            <w:r w:rsidRPr="001E1F46">
              <w:rPr>
                <w:rFonts w:hAnsi="新細明體" w:hint="eastAsia"/>
              </w:rPr>
              <w:t>，並介紹「平方公分板」，學生</w:t>
            </w:r>
            <w:r>
              <w:rPr>
                <w:rFonts w:hAnsi="新細明體" w:hint="eastAsia"/>
              </w:rPr>
              <w:t>使用平方公分板</w:t>
            </w:r>
            <w:r w:rsidRPr="001E1F46">
              <w:rPr>
                <w:rFonts w:hAnsi="新細明體" w:hint="eastAsia"/>
              </w:rPr>
              <w:t>進行</w:t>
            </w:r>
            <w:r>
              <w:rPr>
                <w:rFonts w:hAnsi="新細明體" w:hint="eastAsia"/>
              </w:rPr>
              <w:t>實測活動，並能在平方公分板上用乘法簡化長方形面積的點算</w:t>
            </w:r>
            <w:r w:rsidRPr="001E1F46">
              <w:rPr>
                <w:rFonts w:hAnsi="新細明體" w:hint="eastAsia"/>
              </w:rPr>
              <w:t>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1.附件9～13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2.剪刀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3.色紙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4.白色積木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5.直尺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proofErr w:type="gramStart"/>
            <w:r w:rsidRPr="001E1F46">
              <w:rPr>
                <w:rFonts w:hAnsi="新細明體" w:hint="eastAsia"/>
              </w:rPr>
              <w:t>作業</w:t>
            </w:r>
            <w:r w:rsidR="00E96957" w:rsidRPr="001E1F46">
              <w:rPr>
                <w:rFonts w:hAnsi="新細明體" w:hint="eastAsia"/>
              </w:rPr>
              <w:t>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2-2-2 尊重不同性別者做決定的自主權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欣賞、包容個別差異並尊重自己與他人的權利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2-2-1 培養良好的人際互動能力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3-2-2 學習如何解決問題及做決定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【資訊教育】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能瞭解資訊科技在日常生活之應用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十六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5/29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6/02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數與量、幾何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1C74A4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七、面積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3-n-18 能認識面積單位「平方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，並做相關的實測與計算。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3-s-05 能認識面積單位「平方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，並做相關的實測與計算。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3-s-06 能透過操作，將簡單圖形切割重組成另一已知簡單圖形。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連結：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</w:rPr>
              <w:t>C-R-1,C-R-2,C-R-3,C-R-4,C-T-1,C-T-2,C-S-3,C-C-1,C-S-4,C-S-5,C-C-3C-C-2,C-C-3,C-C-5,C-C-7,C-C-8,C-C-9,C-E-1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1.能透過操作，將簡單圖形切割重組成另一已知簡單圖形，含經驗面積保留概念。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2.認識「平方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的面積單位，並以「平方</w:t>
            </w:r>
            <w:proofErr w:type="gramStart"/>
            <w:r w:rsidRPr="001E1F46">
              <w:rPr>
                <w:rFonts w:hAnsi="新細明體" w:hint="eastAsia"/>
              </w:rPr>
              <w:t>公分」</w:t>
            </w:r>
            <w:proofErr w:type="gramEnd"/>
            <w:r w:rsidRPr="001E1F46">
              <w:rPr>
                <w:rFonts w:hAnsi="新細明體" w:hint="eastAsia"/>
              </w:rPr>
              <w:t>為單位計算平面圖形的面積。</w:t>
            </w:r>
          </w:p>
          <w:p w:rsidR="00786222" w:rsidRPr="001E1F46" w:rsidRDefault="00786222" w:rsidP="0033458F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3.能經驗平面圖形等面積不一定等周長，且等周長不一定等面積。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【活動三】切割拼湊算面積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</w:t>
            </w:r>
            <w:r>
              <w:rPr>
                <w:rFonts w:hAnsi="新細明體" w:hint="eastAsia"/>
              </w:rPr>
              <w:t>教師以課本</w:t>
            </w:r>
            <w:proofErr w:type="gramStart"/>
            <w:r>
              <w:rPr>
                <w:rFonts w:hAnsi="新細明體" w:hint="eastAsia"/>
              </w:rPr>
              <w:t>圖示</w:t>
            </w:r>
            <w:r w:rsidRPr="001E1F46">
              <w:rPr>
                <w:rFonts w:hAnsi="新細明體" w:hint="eastAsia"/>
              </w:rPr>
              <w:t>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，學生透過觀察、討論和操作，察覺半格與整平分公分格的關係，2個半格可以合成</w:t>
            </w:r>
            <w:proofErr w:type="gramStart"/>
            <w:r w:rsidRPr="001E1F46">
              <w:rPr>
                <w:rFonts w:hAnsi="新細明體" w:hint="eastAsia"/>
              </w:rPr>
              <w:t>1個整格</w:t>
            </w:r>
            <w:proofErr w:type="gramEnd"/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</w:t>
            </w:r>
            <w:proofErr w:type="gramStart"/>
            <w:r w:rsidRPr="001E1F46">
              <w:rPr>
                <w:rFonts w:hAnsi="新細明體" w:hint="eastAsia"/>
              </w:rPr>
              <w:t>重新布題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，學生透過觀察、討論和操作，在平方公分方格紙上點算圖形面積。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</w:t>
            </w:r>
            <w:proofErr w:type="gramStart"/>
            <w:r w:rsidRPr="001E1F46">
              <w:rPr>
                <w:rFonts w:hAnsi="新細明體" w:hint="eastAsia"/>
              </w:rPr>
              <w:t>重新布題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，學生透過觀察、討論和操作，在方格點上算圖形面積。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【活動四】周長與面積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，學生透過觀察、討論和操作，在方格點上畫出指定面積的三種長方形，</w:t>
            </w:r>
            <w:proofErr w:type="gramStart"/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實測</w:t>
            </w:r>
            <w:proofErr w:type="gramEnd"/>
            <w:r w:rsidRPr="001E1F46">
              <w:rPr>
                <w:rFonts w:hAnsi="新細明體" w:hint="eastAsia"/>
              </w:rPr>
              <w:t>與計算這三種圖形的周長後發表。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2.教師提問，學生比較這三種圖形的周長，發現面積相等，周長不一定相等。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3.教師可宣告：面積相同的圖形，周長不一定相等。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4.教師以課本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，學生透過觀察、討論和操作，在方格點上畫出指定周長的三種長方形，實測與計算這三種圖形的面積後發表。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5.教師提問，學生比較這三種圖形的面積，發現周長相等，面積不一定相等。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napToGrid w:val="0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6.教師可宣告：周長相同的圖形，面積不一定相等。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1.附件14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2.直尺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2.口頭回答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</w:t>
            </w:r>
            <w:proofErr w:type="gramStart"/>
            <w:r w:rsidRPr="001E1F46">
              <w:rPr>
                <w:rFonts w:hAnsi="新細明體" w:hint="eastAsia"/>
              </w:rPr>
              <w:t>作業</w:t>
            </w:r>
            <w:r w:rsidR="00E96957" w:rsidRPr="001E1F46">
              <w:rPr>
                <w:rFonts w:hAnsi="新細明體" w:hint="eastAsia"/>
              </w:rPr>
              <w:t>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2-2-2 尊重不同性別者做決定的自主權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欣賞、包容個別差異並尊重自己與他人的權利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2-2-1 培養良好的人際互動能力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3-2-2學習如何解決問題及做決定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【資訊教育】</w:t>
            </w:r>
          </w:p>
          <w:p w:rsidR="00786222" w:rsidRPr="001E1F46" w:rsidRDefault="00786222" w:rsidP="001C74A4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1-2-1 能瞭解資訊科技在日常生活之應用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1C74A4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1C74A4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1C74A4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1C74A4">
            <w:pPr>
              <w:pStyle w:val="4123"/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B957A8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十七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6/05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6/09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代數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八、乘法與除法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6867B2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3-a-01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能理解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乘除互逆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，並運用於驗算及解題。</w:t>
            </w:r>
          </w:p>
          <w:p w:rsidR="00786222" w:rsidRPr="001E1F46" w:rsidRDefault="00786222" w:rsidP="006867B2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232686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C-R-1,C-R-3,C-R-4,C-T-1,C-T-2,C-T-4,C-C-5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E04EB3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在具體情境中，認識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乘除互逆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。</w:t>
            </w:r>
          </w:p>
          <w:p w:rsidR="00786222" w:rsidRPr="001E1F46" w:rsidRDefault="00786222" w:rsidP="00E04EB3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2.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能用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乘除互逆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，驗算除法的答案。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E04EB3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proofErr w:type="gramStart"/>
            <w:r w:rsidRPr="001E1F46">
              <w:rPr>
                <w:rFonts w:hAnsi="新細明體" w:hint="eastAsia"/>
              </w:rPr>
              <w:t>【活動一】乘與除</w:t>
            </w:r>
            <w:proofErr w:type="gramEnd"/>
            <w:r w:rsidRPr="001E1F46">
              <w:rPr>
                <w:rFonts w:hAnsi="新細明體" w:hint="eastAsia"/>
              </w:rPr>
              <w:t>的關係</w:t>
            </w:r>
          </w:p>
          <w:p w:rsidR="00786222" w:rsidRPr="001E1F46" w:rsidRDefault="00786222" w:rsidP="00E04EB3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學生透過觀察和討論，察覺乘法與除法</w:t>
            </w:r>
            <w:proofErr w:type="gramStart"/>
            <w:r w:rsidRPr="001E1F46">
              <w:rPr>
                <w:rFonts w:hAnsi="新細明體" w:hint="eastAsia"/>
              </w:rPr>
              <w:t>相互間的關係</w:t>
            </w:r>
            <w:proofErr w:type="gramEnd"/>
            <w:r w:rsidRPr="001E1F46">
              <w:rPr>
                <w:rFonts w:hAnsi="新細明體" w:hint="eastAsia"/>
              </w:rPr>
              <w:t>，並進行解題活動。</w:t>
            </w:r>
          </w:p>
          <w:p w:rsidR="00786222" w:rsidRPr="001E1F46" w:rsidRDefault="00786222" w:rsidP="00E04EB3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學生透過觀察和討論，運用乘除的關係進行解題。</w:t>
            </w:r>
          </w:p>
          <w:p w:rsidR="00786222" w:rsidRPr="001E1F46" w:rsidRDefault="00786222" w:rsidP="00E04EB3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，學生透過觀察和討論，運用乘除的關係，察覺驗算的方式。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</w:t>
            </w:r>
            <w:proofErr w:type="gramStart"/>
            <w:r w:rsidRPr="001E1F46">
              <w:rPr>
                <w:rFonts w:hAnsi="新細明體" w:hint="eastAsia"/>
              </w:rPr>
              <w:t>作業習寫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【海洋教育】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cs="Arial Unicode MS"/>
                <w:snapToGrid w:val="0"/>
              </w:rPr>
              <w:t>分享家鄉或鄰近地區的親水活動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 xml:space="preserve">1-2-1 </w:t>
            </w:r>
            <w:r w:rsidRPr="001E1F46">
              <w:rPr>
                <w:rFonts w:hAnsi="新細明體" w:hint="eastAsia"/>
                <w:snapToGrid w:val="0"/>
              </w:rPr>
              <w:t>欣賞、包容個別差異並尊重自己與他人的權利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B957A8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t>十八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6/12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6/16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代數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八、乘法與除法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DA7A2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3-a-01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能理解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乘除互逆</w:t>
            </w:r>
            <w:proofErr w:type="gramEnd"/>
            <w:r w:rsidRPr="001E1F46">
              <w:rPr>
                <w:rFonts w:ascii="新細明體" w:eastAsia="新細明體" w:hAnsi="新細明體" w:hint="eastAsia"/>
                <w:sz w:val="16"/>
              </w:rPr>
              <w:t>，並運用於驗算及解題。</w:t>
            </w:r>
          </w:p>
          <w:p w:rsidR="00786222" w:rsidRPr="001E1F46" w:rsidRDefault="00786222" w:rsidP="00DA7A2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232686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C-R-1,C-R-3,C-R-4,C-T-1,C-T-2,C-T-4,C-C-5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322C2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1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能用有</w:t>
            </w:r>
            <w:r w:rsidRPr="001E1F46">
              <w:rPr>
                <w:rFonts w:ascii="新細明體" w:eastAsia="新細明體" w:hAnsi="新細明體"/>
                <w:sz w:val="16"/>
              </w:rPr>
              <w:t>( 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的算式記錄被除數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除數</w:t>
            </w:r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未知的問題，並進行解題。</w:t>
            </w:r>
          </w:p>
          <w:p w:rsidR="00786222" w:rsidRPr="001E1F46" w:rsidRDefault="00786222" w:rsidP="00322C24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2</w:t>
            </w:r>
            <w:r w:rsidRPr="001E1F46">
              <w:rPr>
                <w:rFonts w:ascii="新細明體" w:eastAsia="新細明體" w:hAnsi="新細明體"/>
                <w:sz w:val="16"/>
              </w:rPr>
              <w:t>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能用有</w:t>
            </w:r>
            <w:r w:rsidRPr="001E1F46">
              <w:rPr>
                <w:rFonts w:ascii="新細明體" w:eastAsia="新細明體" w:hAnsi="新細明體"/>
                <w:sz w:val="16"/>
              </w:rPr>
              <w:t>( 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的算式記錄被乘數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乘數</w:t>
            </w:r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未知的問題，並進行解題。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AF20E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【活動二】被除數(除數)未知</w:t>
            </w:r>
          </w:p>
          <w:p w:rsidR="00786222" w:rsidRPr="001E1F46" w:rsidRDefault="00786222" w:rsidP="00AF20E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將</w:t>
            </w:r>
            <w:r w:rsidRPr="001E1F46">
              <w:rPr>
                <w:rFonts w:hAnsi="新細明體" w:hint="eastAsia"/>
              </w:rPr>
              <w:t>被除數未知</w:t>
            </w:r>
            <w:r>
              <w:rPr>
                <w:rFonts w:hAnsi="新細明體" w:hint="eastAsia"/>
              </w:rPr>
              <w:t>的問題，用有括號的除法算式記問題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運用乘除的關係進行解題活動。</w:t>
            </w:r>
          </w:p>
          <w:p w:rsidR="00786222" w:rsidRPr="001E1F46" w:rsidRDefault="00786222" w:rsidP="00AF20E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將</w:t>
            </w:r>
            <w:r w:rsidRPr="001E1F46">
              <w:rPr>
                <w:rFonts w:hAnsi="新細明體" w:hint="eastAsia"/>
              </w:rPr>
              <w:t>被除數未知且有餘數的問題</w:t>
            </w:r>
            <w:r>
              <w:rPr>
                <w:rFonts w:hAnsi="新細明體" w:hint="eastAsia"/>
              </w:rPr>
              <w:t>，用有括號的除法算式記問題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運用乘除的關係進行解題活動。</w:t>
            </w:r>
          </w:p>
          <w:p w:rsidR="00786222" w:rsidRPr="001E1F46" w:rsidRDefault="00786222" w:rsidP="00AF20E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將</w:t>
            </w:r>
            <w:r w:rsidRPr="001E1F46">
              <w:rPr>
                <w:rFonts w:hAnsi="新細明體" w:hint="eastAsia"/>
              </w:rPr>
              <w:t>除數未知</w:t>
            </w:r>
            <w:r>
              <w:rPr>
                <w:rFonts w:hAnsi="新細明體" w:hint="eastAsia"/>
              </w:rPr>
              <w:t>的問題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用有括號的除法算式記問題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運用乘除的關係進行解題活動。</w:t>
            </w:r>
          </w:p>
          <w:p w:rsidR="00786222" w:rsidRPr="001E1F46" w:rsidRDefault="00786222" w:rsidP="00AF20E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【活動三】被乘數(乘數)未知</w:t>
            </w:r>
          </w:p>
          <w:p w:rsidR="00786222" w:rsidRPr="001E1F46" w:rsidRDefault="00786222" w:rsidP="00AF20E0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將</w:t>
            </w:r>
            <w:r w:rsidRPr="001E1F46">
              <w:rPr>
                <w:rFonts w:hAnsi="新細明體" w:hint="eastAsia"/>
              </w:rPr>
              <w:t>被乘數未知</w:t>
            </w:r>
            <w:r>
              <w:rPr>
                <w:rFonts w:hAnsi="新細明體" w:hint="eastAsia"/>
              </w:rPr>
              <w:t>的問題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用有括號的乘法算式記問題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運用乘除的關係進行解題活動。</w:t>
            </w:r>
          </w:p>
          <w:p w:rsidR="00786222" w:rsidRPr="001E1F46" w:rsidRDefault="00786222" w:rsidP="006E678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指導</w:t>
            </w:r>
            <w:r w:rsidRPr="001E1F46">
              <w:rPr>
                <w:rFonts w:hAnsi="新細明體" w:hint="eastAsia"/>
              </w:rPr>
              <w:t>學生</w:t>
            </w:r>
            <w:r>
              <w:rPr>
                <w:rFonts w:hAnsi="新細明體" w:hint="eastAsia"/>
              </w:rPr>
              <w:t>將</w:t>
            </w:r>
            <w:r w:rsidRPr="001E1F46">
              <w:rPr>
                <w:rFonts w:hAnsi="新細明體" w:hint="eastAsia"/>
              </w:rPr>
              <w:t>乘數未知</w:t>
            </w:r>
            <w:r>
              <w:rPr>
                <w:rFonts w:hAnsi="新細明體" w:hint="eastAsia"/>
              </w:rPr>
              <w:t>的問題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用有括號的乘法算式記問題</w:t>
            </w:r>
            <w:r w:rsidRPr="001E1F46">
              <w:rPr>
                <w:rFonts w:hAnsi="新細明體" w:hint="eastAsia"/>
              </w:rPr>
              <w:t>，</w:t>
            </w:r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運用乘除的關係進行解題活動。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</w:t>
            </w:r>
            <w:proofErr w:type="gramStart"/>
            <w:r w:rsidRPr="001E1F46">
              <w:rPr>
                <w:rFonts w:hAnsi="新細明體" w:hint="eastAsia"/>
              </w:rPr>
              <w:t>作業習寫</w:t>
            </w:r>
            <w:proofErr w:type="gramEnd"/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 xml:space="preserve">1-2-1 </w:t>
            </w:r>
            <w:r w:rsidRPr="001E1F46">
              <w:rPr>
                <w:rFonts w:hAnsi="新細明體" w:hint="eastAsia"/>
                <w:snapToGrid w:val="0"/>
              </w:rPr>
              <w:t>欣賞、包容個別差異並尊重自己與他人的權利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【生涯發展教育】</w:t>
            </w:r>
          </w:p>
          <w:p w:rsidR="00786222" w:rsidRPr="001E1F46" w:rsidRDefault="00786222" w:rsidP="0025687A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3-2-2 學習如何解決問題及做決定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786222" w:rsidP="001B2F41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1E1F46">
              <w:rPr>
                <w:rFonts w:ascii="新細明體" w:hAnsi="新細明體" w:hint="eastAsia"/>
                <w:w w:val="120"/>
                <w:sz w:val="16"/>
              </w:rPr>
              <w:lastRenderedPageBreak/>
              <w:t>十九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6/19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6/23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九、容量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E04EB3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3-n-15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能認識容量單位「公升」、「毫公升」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簡稱「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毫升」</w:t>
            </w:r>
            <w:proofErr w:type="gramEnd"/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及其關係，並</w:t>
            </w:r>
          </w:p>
          <w:p w:rsidR="00786222" w:rsidRPr="001E1F46" w:rsidRDefault="00786222" w:rsidP="00E04EB3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做相關的實測、估測與計算。</w:t>
            </w:r>
          </w:p>
          <w:p w:rsidR="00786222" w:rsidRPr="001E1F46" w:rsidRDefault="00786222" w:rsidP="00E04EB3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Default="00786222" w:rsidP="00E04EB3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 C-R-2, C-R-3, C-R-4,C-T-1</w:t>
            </w:r>
          </w:p>
          <w:p w:rsidR="00786222" w:rsidRPr="001E1F46" w:rsidRDefault="00786222" w:rsidP="00E04EB3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</w:rPr>
            </w:pPr>
            <w:r w:rsidRPr="00786222">
              <w:rPr>
                <w:rFonts w:ascii="新細明體" w:eastAsia="新細明體" w:hAnsi="新細明體" w:hint="eastAsia"/>
                <w:sz w:val="16"/>
              </w:rPr>
              <w:t>【期末評量週】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E04EB3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認識容量單位「公升」、「毫公升」</w:t>
            </w:r>
            <w:r w:rsidRPr="001E1F46">
              <w:rPr>
                <w:rFonts w:ascii="新細明體" w:eastAsia="新細明體" w:hAnsi="新細明體"/>
                <w:sz w:val="16"/>
              </w:rPr>
              <w:t xml:space="preserve"> 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簡稱「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毫升」</w:t>
            </w:r>
            <w:proofErr w:type="gramEnd"/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及其關係。</w:t>
            </w:r>
          </w:p>
          <w:p w:rsidR="00786222" w:rsidRPr="001E1F46" w:rsidRDefault="00786222" w:rsidP="00E04EB3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2.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能以「公升」、「毫公升」為單位進行實測與估測。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【活動一】認識</w:t>
            </w:r>
            <w:proofErr w:type="gramStart"/>
            <w:r w:rsidRPr="001E1F46">
              <w:rPr>
                <w:rFonts w:hAnsi="新細明體" w:hint="eastAsia"/>
              </w:rPr>
              <w:t>毫升(</w:t>
            </w:r>
            <w:proofErr w:type="gramEnd"/>
            <w:r w:rsidRPr="001E1F46">
              <w:rPr>
                <w:rFonts w:hAnsi="新細明體" w:hint="eastAsia"/>
              </w:rPr>
              <w:t>毫公升)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，學生透過觀察、討論和操作，認識容量的單位毫公升。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</w:t>
            </w:r>
            <w:proofErr w:type="gramStart"/>
            <w:r w:rsidRPr="001E1F46">
              <w:rPr>
                <w:rFonts w:hAnsi="新細明體" w:hint="eastAsia"/>
              </w:rPr>
              <w:t>口述布題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，學生透過觀察、討論和操作，進行容量的實測和估測。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【活動二】公升與</w:t>
            </w:r>
            <w:proofErr w:type="gramStart"/>
            <w:r w:rsidRPr="001E1F46">
              <w:rPr>
                <w:rFonts w:hAnsi="新細明體" w:hint="eastAsia"/>
              </w:rPr>
              <w:t>毫升(</w:t>
            </w:r>
            <w:proofErr w:type="gramEnd"/>
            <w:r w:rsidRPr="001E1F46">
              <w:rPr>
                <w:rFonts w:hAnsi="新細明體" w:hint="eastAsia"/>
              </w:rPr>
              <w:t>毫公升)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，學生透過觀察和討論，認識容量的單位公升。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  <w:szCs w:val="16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，學生透過觀察、討論和操作，察覺1公升和1000毫升之間的關係。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，學生透過觀察、討論和操作，進行容量的實測和估測。</w:t>
            </w:r>
          </w:p>
          <w:p w:rsidR="00786222" w:rsidRPr="001E1F46" w:rsidRDefault="00786222" w:rsidP="008C4DE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 w:rsidRPr="001E1F46">
              <w:rPr>
                <w:rFonts w:hAnsi="新細明體" w:hint="eastAsia"/>
              </w:rPr>
              <w:t>4.教師重新口述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，學生進行公升和</w:t>
            </w:r>
            <w:proofErr w:type="gramStart"/>
            <w:r w:rsidRPr="001E1F46">
              <w:rPr>
                <w:rFonts w:hAnsi="新細明體" w:hint="eastAsia"/>
              </w:rPr>
              <w:t>毫升化聚的</w:t>
            </w:r>
            <w:proofErr w:type="gramEnd"/>
            <w:r>
              <w:rPr>
                <w:rFonts w:hAnsi="新細明體" w:hint="eastAsia"/>
              </w:rPr>
              <w:t>解題活動</w:t>
            </w:r>
            <w:r w:rsidRPr="001E1F46">
              <w:rPr>
                <w:rFonts w:hAnsi="新細明體" w:hint="eastAsia"/>
              </w:rPr>
              <w:t>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1.10ml量杯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2.各式容器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3.自製量杯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4.附件16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4.作業習寫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5.容量實作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【海洋教育】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/>
                <w:snapToGrid w:val="0"/>
              </w:rPr>
              <w:t>4-2-2說明水與日常生活的關係及其重要性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>1-2-1</w:t>
            </w:r>
            <w:r w:rsidRPr="001E1F46">
              <w:rPr>
                <w:rFonts w:hAnsi="新細明體" w:hint="eastAsia"/>
                <w:snapToGrid w:val="0"/>
              </w:rPr>
              <w:t xml:space="preserve"> 欣賞、包容個別差異並尊重自己與他人的權利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</w:p>
        </w:tc>
      </w:tr>
      <w:tr w:rsidR="00786222" w:rsidRPr="001E1F46" w:rsidTr="001E1F46">
        <w:trPr>
          <w:cantSplit/>
          <w:trHeight w:val="2627"/>
        </w:trPr>
        <w:tc>
          <w:tcPr>
            <w:tcW w:w="386" w:type="dxa"/>
            <w:shd w:val="clear" w:color="auto" w:fill="auto"/>
            <w:textDirection w:val="tbRlV"/>
            <w:vAlign w:val="center"/>
          </w:tcPr>
          <w:p w:rsidR="00786222" w:rsidRPr="001E1F46" w:rsidRDefault="005A1A48" w:rsidP="001B2F41">
            <w:pPr>
              <w:jc w:val="center"/>
              <w:rPr>
                <w:rFonts w:ascii="新細明體" w:hAnsi="新細明體"/>
                <w:w w:val="120"/>
                <w:sz w:val="16"/>
              </w:rPr>
            </w:pPr>
            <w:r w:rsidRPr="00564B33">
              <w:rPr>
                <w:rFonts w:ascii="新細明體" w:hAnsi="新細明體" w:hint="eastAsia"/>
                <w:color w:val="0D0D0D"/>
                <w:w w:val="120"/>
                <w:sz w:val="16"/>
              </w:rPr>
              <w:t>廿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6/26</w:t>
            </w:r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proofErr w:type="gramStart"/>
            <w:r w:rsidRPr="00915463">
              <w:rPr>
                <w:rFonts w:ascii="細明體" w:eastAsia="細明體" w:hAnsi="細明體" w:hint="eastAsia"/>
                <w:color w:val="000000"/>
                <w:sz w:val="16"/>
              </w:rPr>
              <w:t>︱</w:t>
            </w:r>
            <w:proofErr w:type="gramEnd"/>
          </w:p>
          <w:p w:rsidR="00786222" w:rsidRPr="00915463" w:rsidRDefault="00786222" w:rsidP="00A025BD">
            <w:pPr>
              <w:jc w:val="center"/>
              <w:rPr>
                <w:rFonts w:ascii="細明體" w:eastAsia="細明體" w:hAnsi="細明體"/>
                <w:color w:val="000000"/>
                <w:sz w:val="16"/>
              </w:rPr>
            </w:pPr>
            <w:r w:rsidRPr="00915463">
              <w:rPr>
                <w:rFonts w:ascii="細明體" w:eastAsia="細明體" w:hAnsi="細明體"/>
                <w:color w:val="000000"/>
                <w:sz w:val="16"/>
              </w:rPr>
              <w:t>6/30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113" w:right="113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數與量</w:t>
            </w:r>
          </w:p>
        </w:tc>
        <w:tc>
          <w:tcPr>
            <w:tcW w:w="448" w:type="dxa"/>
            <w:shd w:val="clear" w:color="auto" w:fill="auto"/>
            <w:textDirection w:val="tbRlV"/>
            <w:vAlign w:val="center"/>
          </w:tcPr>
          <w:p w:rsidR="00786222" w:rsidRPr="001E1F46" w:rsidRDefault="00786222" w:rsidP="00407456">
            <w:pPr>
              <w:ind w:left="57" w:right="113" w:firstLine="40"/>
              <w:jc w:val="center"/>
              <w:rPr>
                <w:rFonts w:ascii="新細明體" w:hAnsi="新細明體"/>
                <w:sz w:val="16"/>
              </w:rPr>
            </w:pPr>
            <w:r w:rsidRPr="001E1F46">
              <w:rPr>
                <w:rFonts w:ascii="新細明體" w:hAnsi="新細明體" w:hint="eastAsia"/>
                <w:sz w:val="16"/>
              </w:rPr>
              <w:t>九、容量</w:t>
            </w:r>
          </w:p>
        </w:tc>
        <w:tc>
          <w:tcPr>
            <w:tcW w:w="2810" w:type="dxa"/>
            <w:shd w:val="clear" w:color="auto" w:fill="auto"/>
          </w:tcPr>
          <w:p w:rsidR="00786222" w:rsidRPr="001E1F46" w:rsidRDefault="00786222" w:rsidP="00407456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 xml:space="preserve">3-n-15 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能認識容量單位「公升」、「毫公升」</w:t>
            </w:r>
            <w:r w:rsidRPr="001E1F46">
              <w:rPr>
                <w:rFonts w:ascii="新細明體" w:eastAsia="新細明體" w:hAnsi="新細明體"/>
                <w:sz w:val="16"/>
              </w:rPr>
              <w:t>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簡稱「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毫升」</w:t>
            </w:r>
            <w:proofErr w:type="gramEnd"/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及其關係，並</w:t>
            </w:r>
          </w:p>
          <w:p w:rsidR="00786222" w:rsidRPr="001E1F46" w:rsidRDefault="00786222" w:rsidP="00407456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做相關的實測、估測與計算。</w:t>
            </w:r>
          </w:p>
          <w:p w:rsidR="00786222" w:rsidRPr="001E1F46" w:rsidRDefault="00786222" w:rsidP="00407456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 w:hint="eastAsia"/>
                <w:sz w:val="16"/>
              </w:rPr>
              <w:t>連結：</w:t>
            </w:r>
          </w:p>
          <w:p w:rsidR="00786222" w:rsidRPr="001E1F46" w:rsidRDefault="00786222" w:rsidP="00407456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C-R-1,C-R-2,C-R-3,C-R-4,C-T-1</w:t>
            </w:r>
          </w:p>
          <w:p w:rsidR="00786222" w:rsidRPr="001E1F46" w:rsidRDefault="00786222" w:rsidP="00407456">
            <w:pPr>
              <w:pStyle w:val="a6"/>
              <w:snapToGrid w:val="0"/>
              <w:ind w:left="57" w:right="57"/>
              <w:jc w:val="both"/>
              <w:rPr>
                <w:rFonts w:ascii="新細明體" w:eastAsia="新細明體" w:hAnsi="新細明體"/>
              </w:rPr>
            </w:pPr>
            <w:r w:rsidRPr="00E36F52">
              <w:rPr>
                <w:rFonts w:ascii="新細明體" w:eastAsia="新細明體" w:hAnsi="新細明體" w:hint="eastAsia"/>
                <w:sz w:val="16"/>
                <w:szCs w:val="16"/>
              </w:rPr>
              <w:t>【休業式】</w:t>
            </w:r>
          </w:p>
        </w:tc>
        <w:tc>
          <w:tcPr>
            <w:tcW w:w="2531" w:type="dxa"/>
            <w:shd w:val="clear" w:color="auto" w:fill="auto"/>
          </w:tcPr>
          <w:p w:rsidR="00786222" w:rsidRPr="001E1F46" w:rsidRDefault="00786222" w:rsidP="001B2F41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1.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認識容量單位「公升」、「毫公升」</w:t>
            </w:r>
            <w:r w:rsidRPr="001E1F46">
              <w:rPr>
                <w:rFonts w:ascii="新細明體" w:eastAsia="新細明體" w:hAnsi="新細明體"/>
                <w:sz w:val="16"/>
              </w:rPr>
              <w:t xml:space="preserve"> (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簡稱「</w:t>
            </w:r>
            <w:proofErr w:type="gramStart"/>
            <w:r w:rsidRPr="001E1F46">
              <w:rPr>
                <w:rFonts w:ascii="新細明體" w:eastAsia="新細明體" w:hAnsi="新細明體" w:hint="eastAsia"/>
                <w:sz w:val="16"/>
              </w:rPr>
              <w:t>毫升」</w:t>
            </w:r>
            <w:proofErr w:type="gramEnd"/>
            <w:r w:rsidRPr="001E1F46">
              <w:rPr>
                <w:rFonts w:ascii="新細明體" w:eastAsia="新細明體" w:hAnsi="新細明體"/>
                <w:sz w:val="16"/>
              </w:rPr>
              <w:t>)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及其關係。</w:t>
            </w:r>
          </w:p>
          <w:p w:rsidR="00786222" w:rsidRPr="001E1F46" w:rsidRDefault="00786222" w:rsidP="00423B96">
            <w:pPr>
              <w:pStyle w:val="a6"/>
              <w:snapToGrid w:val="0"/>
              <w:ind w:left="57" w:right="57"/>
              <w:rPr>
                <w:rFonts w:ascii="新細明體" w:eastAsia="新細明體" w:hAnsi="新細明體"/>
                <w:sz w:val="16"/>
              </w:rPr>
            </w:pPr>
            <w:r w:rsidRPr="001E1F46">
              <w:rPr>
                <w:rFonts w:ascii="新細明體" w:eastAsia="新細明體" w:hAnsi="新細明體"/>
                <w:sz w:val="16"/>
              </w:rPr>
              <w:t>2.</w:t>
            </w:r>
            <w:r w:rsidRPr="001E1F46">
              <w:rPr>
                <w:rFonts w:ascii="新細明體" w:eastAsia="新細明體" w:hAnsi="新細明體" w:hint="eastAsia"/>
                <w:sz w:val="16"/>
              </w:rPr>
              <w:t>能以「公升」、「毫公升」為單位做加減計算。</w:t>
            </w:r>
          </w:p>
        </w:tc>
        <w:tc>
          <w:tcPr>
            <w:tcW w:w="2736" w:type="dxa"/>
            <w:shd w:val="clear" w:color="auto" w:fill="auto"/>
          </w:tcPr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【活動三】認識0.1公升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  <w:szCs w:val="16"/>
              </w:rPr>
              <w:t>1.教師口述</w:t>
            </w:r>
            <w:proofErr w:type="gramStart"/>
            <w:r w:rsidRPr="001E1F46">
              <w:rPr>
                <w:rFonts w:hAnsi="新細明體" w:hint="eastAsia"/>
                <w:szCs w:val="16"/>
              </w:rPr>
              <w:t>情境布題</w:t>
            </w:r>
            <w:proofErr w:type="gramEnd"/>
            <w:r w:rsidRPr="001E1F46">
              <w:rPr>
                <w:rFonts w:hAnsi="新細明體" w:hint="eastAsia"/>
                <w:szCs w:val="16"/>
              </w:rPr>
              <w:t>，學生透過觀察和討論，察覺100毫升和</w:t>
            </w:r>
            <w:r>
              <w:rPr>
                <w:rFonts w:hAnsi="新細明體" w:hint="eastAsia"/>
                <w:szCs w:val="16"/>
              </w:rPr>
              <w:t>1</w:t>
            </w:r>
            <w:r w:rsidRPr="001E1F46">
              <w:rPr>
                <w:rFonts w:hAnsi="新細明體" w:hint="eastAsia"/>
                <w:szCs w:val="16"/>
              </w:rPr>
              <w:t>公升</w:t>
            </w:r>
            <w:r>
              <w:rPr>
                <w:rFonts w:hAnsi="新細明體" w:hint="eastAsia"/>
                <w:szCs w:val="16"/>
              </w:rPr>
              <w:t>的</w:t>
            </w:r>
            <w:r w:rsidRPr="001E1F46">
              <w:rPr>
                <w:rFonts w:hAnsi="新細明體" w:hint="eastAsia"/>
                <w:szCs w:val="16"/>
              </w:rPr>
              <w:t>關</w:t>
            </w:r>
            <w:r w:rsidRPr="001E1F46">
              <w:rPr>
                <w:rFonts w:hAnsi="新細明體" w:hint="eastAsia"/>
              </w:rPr>
              <w:t>係，</w:t>
            </w:r>
            <w:r>
              <w:rPr>
                <w:rFonts w:hAnsi="新細明體" w:hint="eastAsia"/>
              </w:rPr>
              <w:t>並</w:t>
            </w:r>
            <w:r w:rsidRPr="001E1F46">
              <w:rPr>
                <w:rFonts w:hAnsi="新細明體" w:hint="eastAsia"/>
              </w:rPr>
              <w:t>以小數表示。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【活動四】容量的計算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1.教師口述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進行</w:t>
            </w:r>
            <w:r w:rsidRPr="001E1F46">
              <w:rPr>
                <w:rFonts w:hAnsi="新細明體" w:hint="eastAsia"/>
              </w:rPr>
              <w:t>容量加法應用問題的</w:t>
            </w:r>
            <w:r>
              <w:rPr>
                <w:rFonts w:hAnsi="新細明體" w:hint="eastAsia"/>
              </w:rPr>
              <w:t>解題活動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，學生透過觀察和討論，</w:t>
            </w:r>
            <w:r>
              <w:rPr>
                <w:rFonts w:hAnsi="新細明體" w:hint="eastAsia"/>
              </w:rPr>
              <w:t>進行</w:t>
            </w:r>
            <w:r w:rsidRPr="001E1F46">
              <w:rPr>
                <w:rFonts w:hAnsi="新細明體" w:hint="eastAsia"/>
              </w:rPr>
              <w:t>容量</w:t>
            </w:r>
            <w:proofErr w:type="gramStart"/>
            <w:r>
              <w:rPr>
                <w:rFonts w:hAnsi="新細明體" w:hint="eastAsia"/>
              </w:rPr>
              <w:t>多少的</w:t>
            </w:r>
            <w:proofErr w:type="gramEnd"/>
            <w:r>
              <w:rPr>
                <w:rFonts w:hAnsi="新細明體" w:hint="eastAsia"/>
              </w:rPr>
              <w:t>比較</w:t>
            </w:r>
            <w:r w:rsidRPr="001E1F46">
              <w:rPr>
                <w:rFonts w:hAnsi="新細明體" w:hint="eastAsia"/>
              </w:rPr>
              <w:t>。</w:t>
            </w:r>
          </w:p>
          <w:p w:rsidR="00786222" w:rsidRPr="001E1F46" w:rsidRDefault="00786222" w:rsidP="005A3818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  <w:b/>
              </w:rPr>
            </w:pPr>
            <w:r w:rsidRPr="001E1F46">
              <w:rPr>
                <w:rFonts w:hAnsi="新細明體" w:hint="eastAsia"/>
              </w:rPr>
              <w:t>3.教師重新口述</w:t>
            </w:r>
            <w:proofErr w:type="gramStart"/>
            <w:r w:rsidRPr="001E1F46">
              <w:rPr>
                <w:rFonts w:hAnsi="新細明體" w:hint="eastAsia"/>
              </w:rPr>
              <w:t>情境布題</w:t>
            </w:r>
            <w:proofErr w:type="gramEnd"/>
            <w:r w:rsidRPr="001E1F46">
              <w:rPr>
                <w:rFonts w:hAnsi="新細明體" w:hint="eastAsia"/>
              </w:rPr>
              <w:t>，學生</w:t>
            </w:r>
            <w:r>
              <w:rPr>
                <w:rFonts w:hAnsi="新細明體" w:hint="eastAsia"/>
              </w:rPr>
              <w:t>進行</w:t>
            </w:r>
            <w:r w:rsidRPr="001E1F46">
              <w:rPr>
                <w:rFonts w:hAnsi="新細明體" w:hint="eastAsia"/>
              </w:rPr>
              <w:t>容量減法應用問題的</w:t>
            </w:r>
            <w:r>
              <w:rPr>
                <w:rFonts w:hAnsi="新細明體" w:hint="eastAsia"/>
              </w:rPr>
              <w:t>解題活動</w:t>
            </w:r>
            <w:r w:rsidRPr="001E1F46">
              <w:rPr>
                <w:rFonts w:hAnsi="新細明體" w:hint="eastAsia"/>
              </w:rPr>
              <w:t>。</w:t>
            </w:r>
          </w:p>
        </w:tc>
        <w:tc>
          <w:tcPr>
            <w:tcW w:w="447" w:type="dxa"/>
            <w:shd w:val="clear" w:color="auto" w:fill="auto"/>
            <w:vAlign w:val="center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</w:t>
            </w:r>
          </w:p>
        </w:tc>
        <w:tc>
          <w:tcPr>
            <w:tcW w:w="1246" w:type="dxa"/>
            <w:shd w:val="clear" w:color="auto" w:fill="auto"/>
          </w:tcPr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1.各式容器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2.自製量杯</w:t>
            </w:r>
          </w:p>
          <w:p w:rsidR="00786222" w:rsidRPr="001E1F46" w:rsidRDefault="00786222" w:rsidP="001B2F4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3.附件17</w:t>
            </w:r>
          </w:p>
        </w:tc>
        <w:tc>
          <w:tcPr>
            <w:tcW w:w="960" w:type="dxa"/>
            <w:shd w:val="clear" w:color="auto" w:fill="auto"/>
          </w:tcPr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1.紙筆測驗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2.互相討論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3.口頭回答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4.作業習寫</w:t>
            </w:r>
          </w:p>
          <w:p w:rsidR="00786222" w:rsidRPr="001E1F46" w:rsidRDefault="00786222" w:rsidP="00407456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5.容量實作</w:t>
            </w:r>
          </w:p>
        </w:tc>
        <w:tc>
          <w:tcPr>
            <w:tcW w:w="1440" w:type="dxa"/>
            <w:shd w:val="clear" w:color="auto" w:fill="auto"/>
          </w:tcPr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【人權教育】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/>
                <w:snapToGrid w:val="0"/>
              </w:rPr>
              <w:t xml:space="preserve">1-2-1 </w:t>
            </w:r>
            <w:r w:rsidRPr="001E1F46">
              <w:rPr>
                <w:rFonts w:hAnsi="新細明體" w:hint="eastAsia"/>
                <w:snapToGrid w:val="0"/>
              </w:rPr>
              <w:t>欣賞、包容個別差異並尊重自己與他人的權利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【性別平等教育】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 w:cs="Arial Unicode MS"/>
                <w:snapToGrid w:val="0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 xml:space="preserve">1-2-3 </w:t>
            </w:r>
            <w:r w:rsidRPr="001E1F46">
              <w:rPr>
                <w:rFonts w:hAnsi="新細明體" w:cs="Arial Unicode MS"/>
                <w:snapToGrid w:val="0"/>
              </w:rPr>
              <w:t>欣賞</w:t>
            </w:r>
            <w:r w:rsidRPr="001E1F46">
              <w:rPr>
                <w:rFonts w:hAnsi="新細明體" w:cs="Arial Unicode MS" w:hint="eastAsia"/>
                <w:snapToGrid w:val="0"/>
              </w:rPr>
              <w:t>不同性別者</w:t>
            </w:r>
            <w:r w:rsidRPr="001E1F46">
              <w:rPr>
                <w:rFonts w:hAnsi="新細明體" w:cs="Arial Unicode MS"/>
                <w:snapToGrid w:val="0"/>
              </w:rPr>
              <w:t>的創意表現</w:t>
            </w:r>
          </w:p>
          <w:p w:rsidR="00786222" w:rsidRPr="001E1F46" w:rsidRDefault="00786222" w:rsidP="005106AC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cs="Arial Unicode MS" w:hint="eastAsia"/>
                <w:snapToGrid w:val="0"/>
              </w:rPr>
              <w:t>2-2-1 瞭解不同性別者</w:t>
            </w:r>
            <w:r w:rsidRPr="001E1F46">
              <w:rPr>
                <w:rFonts w:hAnsi="新細明體" w:cs="Arial Unicode MS"/>
                <w:snapToGrid w:val="0"/>
              </w:rPr>
              <w:t>在團體中均扮演重要</w:t>
            </w:r>
            <w:r w:rsidRPr="001E1F46">
              <w:rPr>
                <w:rFonts w:hAnsi="新細明體" w:cs="Arial Unicode MS" w:hint="eastAsia"/>
                <w:snapToGrid w:val="0"/>
              </w:rPr>
              <w:t>的角色</w:t>
            </w:r>
          </w:p>
        </w:tc>
        <w:tc>
          <w:tcPr>
            <w:tcW w:w="1576" w:type="dxa"/>
            <w:shd w:val="clear" w:color="auto" w:fill="auto"/>
          </w:tcPr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四、表達、溝通與分享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五、尊重、關懷與團隊合作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九、主動探索與研究</w:t>
            </w:r>
          </w:p>
          <w:p w:rsidR="00786222" w:rsidRPr="001E1F46" w:rsidRDefault="00786222" w:rsidP="000973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hAnsi="新細明體"/>
              </w:rPr>
            </w:pPr>
            <w:r w:rsidRPr="001E1F46">
              <w:rPr>
                <w:rFonts w:hAnsi="新細明體" w:hint="eastAsia"/>
              </w:rPr>
              <w:t>十、獨立思考與解決問題</w:t>
            </w:r>
          </w:p>
        </w:tc>
      </w:tr>
    </w:tbl>
    <w:p w:rsidR="00AF2D80" w:rsidRPr="00786222" w:rsidRDefault="00AF2D80">
      <w:pPr>
        <w:jc w:val="both"/>
      </w:pPr>
    </w:p>
    <w:sectPr w:rsidR="00AF2D80" w:rsidRPr="00786222" w:rsidSect="009276DE">
      <w:pgSz w:w="16838" w:h="11906" w:orient="landscape" w:code="9"/>
      <w:pgMar w:top="851" w:right="680" w:bottom="851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3D2" w:rsidRDefault="002363D2" w:rsidP="00BD39BC">
      <w:r>
        <w:separator/>
      </w:r>
    </w:p>
  </w:endnote>
  <w:endnote w:type="continuationSeparator" w:id="0">
    <w:p w:rsidR="002363D2" w:rsidRDefault="002363D2" w:rsidP="00BD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華康標宋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3D2" w:rsidRDefault="002363D2" w:rsidP="00BD39BC">
      <w:r>
        <w:separator/>
      </w:r>
    </w:p>
  </w:footnote>
  <w:footnote w:type="continuationSeparator" w:id="0">
    <w:p w:rsidR="002363D2" w:rsidRDefault="002363D2" w:rsidP="00BD3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1B57"/>
    <w:multiLevelType w:val="hybridMultilevel"/>
    <w:tmpl w:val="0F6297FC"/>
    <w:lvl w:ilvl="0" w:tplc="00B2E6FE">
      <w:start w:val="1"/>
      <w:numFmt w:val="decimal"/>
      <w:lvlText w:val="(%1)"/>
      <w:lvlJc w:val="left"/>
      <w:pPr>
        <w:tabs>
          <w:tab w:val="num" w:pos="765"/>
        </w:tabs>
        <w:ind w:left="765" w:hanging="360"/>
      </w:pPr>
      <w:rPr>
        <w:rFonts w:hint="eastAsia"/>
      </w:rPr>
    </w:lvl>
    <w:lvl w:ilvl="1" w:tplc="2398F304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666CCFAC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BA862590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61C2DC18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493E6482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3BBE7850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FD26385A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43C6802C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1">
    <w:nsid w:val="0FCE0859"/>
    <w:multiLevelType w:val="hybridMultilevel"/>
    <w:tmpl w:val="9CB40B1A"/>
    <w:lvl w:ilvl="0" w:tplc="00E820E8">
      <w:start w:val="1"/>
      <w:numFmt w:val="taiwaneseCountingThousand"/>
      <w:lvlText w:val="%1、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ED0C67D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AA6827A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E0A84FB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7E8897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41B2D3D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4836B1C8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D263A66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BBC0576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5DF795C"/>
    <w:multiLevelType w:val="hybridMultilevel"/>
    <w:tmpl w:val="B5F631A2"/>
    <w:lvl w:ilvl="0" w:tplc="D1EE42A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eastAsia"/>
      </w:rPr>
    </w:lvl>
    <w:lvl w:ilvl="1" w:tplc="3EAE0FAC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79E27334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0E0F008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27347A6C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FE826A00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E56E2ABA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933035AE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E3524EC2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3">
    <w:nsid w:val="4BBF1810"/>
    <w:multiLevelType w:val="hybridMultilevel"/>
    <w:tmpl w:val="3AAEA3A0"/>
    <w:lvl w:ilvl="0" w:tplc="714AB9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F663A97"/>
    <w:multiLevelType w:val="hybridMultilevel"/>
    <w:tmpl w:val="A50E9162"/>
    <w:lvl w:ilvl="0" w:tplc="15A0F8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新細明體" w:hint="eastAsia"/>
      </w:rPr>
    </w:lvl>
    <w:lvl w:ilvl="1" w:tplc="B19C5FAE">
      <w:start w:val="4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hint="eastAsia"/>
        <w:color w:val="000000"/>
      </w:rPr>
    </w:lvl>
    <w:lvl w:ilvl="2" w:tplc="0890B79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49C8E9D8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14A2822"/>
    <w:multiLevelType w:val="hybridMultilevel"/>
    <w:tmpl w:val="A3187C9A"/>
    <w:lvl w:ilvl="0" w:tplc="49C8E9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C8337A4"/>
    <w:multiLevelType w:val="hybridMultilevel"/>
    <w:tmpl w:val="9B5ED2DE"/>
    <w:lvl w:ilvl="0" w:tplc="213AF48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161CA668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9446D0D2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C772D9F6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4EDCE720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68945810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E3BAF524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186C6E90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F9C4F6E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7">
    <w:nsid w:val="770257B4"/>
    <w:multiLevelType w:val="hybridMultilevel"/>
    <w:tmpl w:val="F13ACA38"/>
    <w:lvl w:ilvl="0" w:tplc="FFFFFFFF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BA2C058">
      <w:start w:val="5"/>
      <w:numFmt w:val="taiwaneseCountingThousand"/>
      <w:lvlText w:val="%2."/>
      <w:lvlJc w:val="left"/>
      <w:pPr>
        <w:tabs>
          <w:tab w:val="num" w:pos="1400"/>
        </w:tabs>
        <w:ind w:left="1400" w:hanging="360"/>
      </w:pPr>
      <w:rPr>
        <w:rFonts w:ascii="新細明體" w:eastAsia="新細明體" w:hAnsi="新細明體" w:hint="eastAsia"/>
        <w:color w:val="auto"/>
      </w:rPr>
    </w:lvl>
    <w:lvl w:ilvl="2" w:tplc="50C63D16">
      <w:start w:val="7"/>
      <w:numFmt w:val="taiwaneseCountingThousand"/>
      <w:lvlText w:val="%3、"/>
      <w:lvlJc w:val="left"/>
      <w:pPr>
        <w:tabs>
          <w:tab w:val="num" w:pos="2240"/>
        </w:tabs>
        <w:ind w:left="2240" w:hanging="720"/>
      </w:pPr>
      <w:rPr>
        <w:rFonts w:ascii="新細明體" w:eastAsia="新細明體" w:hAnsi="新細明體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4B2A69"/>
    <w:rsid w:val="00004896"/>
    <w:rsid w:val="000051E9"/>
    <w:rsid w:val="000058BF"/>
    <w:rsid w:val="00006DDA"/>
    <w:rsid w:val="00010094"/>
    <w:rsid w:val="00013711"/>
    <w:rsid w:val="00015008"/>
    <w:rsid w:val="00027E91"/>
    <w:rsid w:val="00034203"/>
    <w:rsid w:val="00034481"/>
    <w:rsid w:val="00035C9F"/>
    <w:rsid w:val="00037F38"/>
    <w:rsid w:val="00041949"/>
    <w:rsid w:val="0004228D"/>
    <w:rsid w:val="000434C3"/>
    <w:rsid w:val="000435AE"/>
    <w:rsid w:val="000443E9"/>
    <w:rsid w:val="00046777"/>
    <w:rsid w:val="0005278D"/>
    <w:rsid w:val="00073635"/>
    <w:rsid w:val="0007471D"/>
    <w:rsid w:val="00080165"/>
    <w:rsid w:val="00080E8D"/>
    <w:rsid w:val="00081D65"/>
    <w:rsid w:val="00084B22"/>
    <w:rsid w:val="00092CBA"/>
    <w:rsid w:val="000973DD"/>
    <w:rsid w:val="000B2333"/>
    <w:rsid w:val="000C3028"/>
    <w:rsid w:val="000C6950"/>
    <w:rsid w:val="000D1EFE"/>
    <w:rsid w:val="000D3016"/>
    <w:rsid w:val="000D308B"/>
    <w:rsid w:val="000D3B86"/>
    <w:rsid w:val="000E4896"/>
    <w:rsid w:val="000E6DD4"/>
    <w:rsid w:val="000E6E85"/>
    <w:rsid w:val="000F1CE0"/>
    <w:rsid w:val="000F4848"/>
    <w:rsid w:val="000F5512"/>
    <w:rsid w:val="00110899"/>
    <w:rsid w:val="00117D63"/>
    <w:rsid w:val="00123D82"/>
    <w:rsid w:val="001248A6"/>
    <w:rsid w:val="001249D6"/>
    <w:rsid w:val="00131015"/>
    <w:rsid w:val="00131F36"/>
    <w:rsid w:val="00135DD2"/>
    <w:rsid w:val="0014751F"/>
    <w:rsid w:val="00151314"/>
    <w:rsid w:val="00151D7F"/>
    <w:rsid w:val="00152072"/>
    <w:rsid w:val="001548FC"/>
    <w:rsid w:val="00156CEE"/>
    <w:rsid w:val="001634F2"/>
    <w:rsid w:val="00164346"/>
    <w:rsid w:val="0016482C"/>
    <w:rsid w:val="00171A2F"/>
    <w:rsid w:val="00173334"/>
    <w:rsid w:val="00176789"/>
    <w:rsid w:val="00180597"/>
    <w:rsid w:val="001834AF"/>
    <w:rsid w:val="001838B1"/>
    <w:rsid w:val="00192B50"/>
    <w:rsid w:val="0019483E"/>
    <w:rsid w:val="00194B5E"/>
    <w:rsid w:val="00197F18"/>
    <w:rsid w:val="001A0162"/>
    <w:rsid w:val="001B2F41"/>
    <w:rsid w:val="001C74A4"/>
    <w:rsid w:val="001C7CBF"/>
    <w:rsid w:val="001D3F30"/>
    <w:rsid w:val="001D6174"/>
    <w:rsid w:val="001E1F46"/>
    <w:rsid w:val="001F1EF0"/>
    <w:rsid w:val="001F232C"/>
    <w:rsid w:val="001F277B"/>
    <w:rsid w:val="001F541E"/>
    <w:rsid w:val="002128CA"/>
    <w:rsid w:val="0021751E"/>
    <w:rsid w:val="00223E62"/>
    <w:rsid w:val="0023149E"/>
    <w:rsid w:val="00232686"/>
    <w:rsid w:val="0023422B"/>
    <w:rsid w:val="002363D2"/>
    <w:rsid w:val="0024027B"/>
    <w:rsid w:val="00252812"/>
    <w:rsid w:val="00254E11"/>
    <w:rsid w:val="002551EF"/>
    <w:rsid w:val="0025687A"/>
    <w:rsid w:val="0026690C"/>
    <w:rsid w:val="00276092"/>
    <w:rsid w:val="00277362"/>
    <w:rsid w:val="002803BA"/>
    <w:rsid w:val="00286779"/>
    <w:rsid w:val="00290571"/>
    <w:rsid w:val="00291472"/>
    <w:rsid w:val="00296A53"/>
    <w:rsid w:val="002A2C5C"/>
    <w:rsid w:val="002A3C23"/>
    <w:rsid w:val="002A3F52"/>
    <w:rsid w:val="002C08BF"/>
    <w:rsid w:val="002C66A0"/>
    <w:rsid w:val="002D0459"/>
    <w:rsid w:val="002D1BD1"/>
    <w:rsid w:val="002D3D4D"/>
    <w:rsid w:val="002D411F"/>
    <w:rsid w:val="002E1D8C"/>
    <w:rsid w:val="002E57AB"/>
    <w:rsid w:val="002F2B1C"/>
    <w:rsid w:val="002F345B"/>
    <w:rsid w:val="00300186"/>
    <w:rsid w:val="00302F53"/>
    <w:rsid w:val="0031164A"/>
    <w:rsid w:val="00311A90"/>
    <w:rsid w:val="003142E8"/>
    <w:rsid w:val="00322C24"/>
    <w:rsid w:val="0032517F"/>
    <w:rsid w:val="00325D19"/>
    <w:rsid w:val="00326FBD"/>
    <w:rsid w:val="00331BFE"/>
    <w:rsid w:val="003321A9"/>
    <w:rsid w:val="0033458F"/>
    <w:rsid w:val="00342AC5"/>
    <w:rsid w:val="00344529"/>
    <w:rsid w:val="00350B11"/>
    <w:rsid w:val="0035378E"/>
    <w:rsid w:val="0035716A"/>
    <w:rsid w:val="003647BC"/>
    <w:rsid w:val="00370957"/>
    <w:rsid w:val="00373906"/>
    <w:rsid w:val="00374D31"/>
    <w:rsid w:val="003764FD"/>
    <w:rsid w:val="00392D40"/>
    <w:rsid w:val="00393295"/>
    <w:rsid w:val="0039361D"/>
    <w:rsid w:val="00394493"/>
    <w:rsid w:val="003B28A6"/>
    <w:rsid w:val="003D61F8"/>
    <w:rsid w:val="003E23FF"/>
    <w:rsid w:val="003E76F8"/>
    <w:rsid w:val="00403B46"/>
    <w:rsid w:val="00407456"/>
    <w:rsid w:val="004102D4"/>
    <w:rsid w:val="00414044"/>
    <w:rsid w:val="0041486D"/>
    <w:rsid w:val="00422C4C"/>
    <w:rsid w:val="00423B96"/>
    <w:rsid w:val="00423DF6"/>
    <w:rsid w:val="0043220E"/>
    <w:rsid w:val="0043446A"/>
    <w:rsid w:val="004374CD"/>
    <w:rsid w:val="004428D7"/>
    <w:rsid w:val="00445750"/>
    <w:rsid w:val="004465D5"/>
    <w:rsid w:val="00450CB4"/>
    <w:rsid w:val="004533A6"/>
    <w:rsid w:val="00456DB3"/>
    <w:rsid w:val="00463B66"/>
    <w:rsid w:val="00465E7C"/>
    <w:rsid w:val="0047673D"/>
    <w:rsid w:val="00477BBA"/>
    <w:rsid w:val="00482179"/>
    <w:rsid w:val="00485E59"/>
    <w:rsid w:val="00485F1C"/>
    <w:rsid w:val="00486EB7"/>
    <w:rsid w:val="004877EC"/>
    <w:rsid w:val="004A0803"/>
    <w:rsid w:val="004A4FA2"/>
    <w:rsid w:val="004B15A6"/>
    <w:rsid w:val="004B2175"/>
    <w:rsid w:val="004B2A69"/>
    <w:rsid w:val="004D113E"/>
    <w:rsid w:val="004D7311"/>
    <w:rsid w:val="004E1B7E"/>
    <w:rsid w:val="004E3750"/>
    <w:rsid w:val="004E3E29"/>
    <w:rsid w:val="004F15E1"/>
    <w:rsid w:val="004F4E82"/>
    <w:rsid w:val="004F5B81"/>
    <w:rsid w:val="004F5E4B"/>
    <w:rsid w:val="00506A8E"/>
    <w:rsid w:val="005106AC"/>
    <w:rsid w:val="00513E40"/>
    <w:rsid w:val="0052586F"/>
    <w:rsid w:val="0052607C"/>
    <w:rsid w:val="005308D1"/>
    <w:rsid w:val="005401ED"/>
    <w:rsid w:val="005467C3"/>
    <w:rsid w:val="00555776"/>
    <w:rsid w:val="00564019"/>
    <w:rsid w:val="00574D2E"/>
    <w:rsid w:val="00575BB1"/>
    <w:rsid w:val="00576EC1"/>
    <w:rsid w:val="0059205A"/>
    <w:rsid w:val="00595CC6"/>
    <w:rsid w:val="005A1A48"/>
    <w:rsid w:val="005A3818"/>
    <w:rsid w:val="005A6F82"/>
    <w:rsid w:val="005B77DD"/>
    <w:rsid w:val="005C71F7"/>
    <w:rsid w:val="005D50E8"/>
    <w:rsid w:val="005D6478"/>
    <w:rsid w:val="005D7663"/>
    <w:rsid w:val="005E3F3D"/>
    <w:rsid w:val="005E45CF"/>
    <w:rsid w:val="005F2484"/>
    <w:rsid w:val="005F3980"/>
    <w:rsid w:val="005F7492"/>
    <w:rsid w:val="00601CB5"/>
    <w:rsid w:val="00607FAE"/>
    <w:rsid w:val="00617512"/>
    <w:rsid w:val="006263D8"/>
    <w:rsid w:val="006275BD"/>
    <w:rsid w:val="00633E32"/>
    <w:rsid w:val="00650D54"/>
    <w:rsid w:val="006535E7"/>
    <w:rsid w:val="00654DDB"/>
    <w:rsid w:val="00656DB0"/>
    <w:rsid w:val="00660D70"/>
    <w:rsid w:val="00667528"/>
    <w:rsid w:val="006728B4"/>
    <w:rsid w:val="0067732C"/>
    <w:rsid w:val="006867B2"/>
    <w:rsid w:val="00692C28"/>
    <w:rsid w:val="006955F1"/>
    <w:rsid w:val="00696594"/>
    <w:rsid w:val="00697935"/>
    <w:rsid w:val="006A6842"/>
    <w:rsid w:val="006A7D50"/>
    <w:rsid w:val="006A7E0C"/>
    <w:rsid w:val="006B1B1D"/>
    <w:rsid w:val="006B40AD"/>
    <w:rsid w:val="006B4BED"/>
    <w:rsid w:val="006B4CDF"/>
    <w:rsid w:val="006B53EC"/>
    <w:rsid w:val="006B6A03"/>
    <w:rsid w:val="006C16D4"/>
    <w:rsid w:val="006D07EC"/>
    <w:rsid w:val="006D4C09"/>
    <w:rsid w:val="006E4B82"/>
    <w:rsid w:val="006E6782"/>
    <w:rsid w:val="006F03E6"/>
    <w:rsid w:val="00704FEA"/>
    <w:rsid w:val="007078A4"/>
    <w:rsid w:val="00707FAB"/>
    <w:rsid w:val="00710352"/>
    <w:rsid w:val="007109F0"/>
    <w:rsid w:val="00711AA9"/>
    <w:rsid w:val="00714EE7"/>
    <w:rsid w:val="00715B14"/>
    <w:rsid w:val="00721DD1"/>
    <w:rsid w:val="007232B0"/>
    <w:rsid w:val="00725DA4"/>
    <w:rsid w:val="00730C5A"/>
    <w:rsid w:val="00733645"/>
    <w:rsid w:val="007339EA"/>
    <w:rsid w:val="00736357"/>
    <w:rsid w:val="0074418A"/>
    <w:rsid w:val="00750716"/>
    <w:rsid w:val="00760E44"/>
    <w:rsid w:val="007614FA"/>
    <w:rsid w:val="00763E3E"/>
    <w:rsid w:val="0076440D"/>
    <w:rsid w:val="00767D58"/>
    <w:rsid w:val="00783330"/>
    <w:rsid w:val="00786222"/>
    <w:rsid w:val="0079738E"/>
    <w:rsid w:val="007A0D20"/>
    <w:rsid w:val="007A3517"/>
    <w:rsid w:val="007B1BBB"/>
    <w:rsid w:val="007C4B27"/>
    <w:rsid w:val="007D0C24"/>
    <w:rsid w:val="007D1F99"/>
    <w:rsid w:val="007D2FC9"/>
    <w:rsid w:val="007D41C1"/>
    <w:rsid w:val="007D4214"/>
    <w:rsid w:val="007E0019"/>
    <w:rsid w:val="007E3683"/>
    <w:rsid w:val="007E6887"/>
    <w:rsid w:val="007E7499"/>
    <w:rsid w:val="007F15B4"/>
    <w:rsid w:val="007F51C1"/>
    <w:rsid w:val="007F73D7"/>
    <w:rsid w:val="00800ADE"/>
    <w:rsid w:val="0080327C"/>
    <w:rsid w:val="00804BF5"/>
    <w:rsid w:val="008102D3"/>
    <w:rsid w:val="008201F4"/>
    <w:rsid w:val="0083555D"/>
    <w:rsid w:val="00840488"/>
    <w:rsid w:val="00840C98"/>
    <w:rsid w:val="008469F6"/>
    <w:rsid w:val="0085418A"/>
    <w:rsid w:val="00867406"/>
    <w:rsid w:val="00883579"/>
    <w:rsid w:val="00885F6E"/>
    <w:rsid w:val="00887A95"/>
    <w:rsid w:val="008B1ED4"/>
    <w:rsid w:val="008B341B"/>
    <w:rsid w:val="008B779C"/>
    <w:rsid w:val="008C4DE1"/>
    <w:rsid w:val="008E06FF"/>
    <w:rsid w:val="008E3A65"/>
    <w:rsid w:val="00900991"/>
    <w:rsid w:val="00900C32"/>
    <w:rsid w:val="00901E5D"/>
    <w:rsid w:val="0090200E"/>
    <w:rsid w:val="00912418"/>
    <w:rsid w:val="00913ED0"/>
    <w:rsid w:val="009202E1"/>
    <w:rsid w:val="0092044C"/>
    <w:rsid w:val="009276DE"/>
    <w:rsid w:val="0093619E"/>
    <w:rsid w:val="0094060F"/>
    <w:rsid w:val="00951244"/>
    <w:rsid w:val="009573EE"/>
    <w:rsid w:val="00960744"/>
    <w:rsid w:val="00962D05"/>
    <w:rsid w:val="00966F69"/>
    <w:rsid w:val="009825F7"/>
    <w:rsid w:val="00983900"/>
    <w:rsid w:val="00992E2B"/>
    <w:rsid w:val="009938DE"/>
    <w:rsid w:val="00995F55"/>
    <w:rsid w:val="00997CF2"/>
    <w:rsid w:val="009B4A8F"/>
    <w:rsid w:val="009B7E1F"/>
    <w:rsid w:val="009C09D5"/>
    <w:rsid w:val="009C0DE1"/>
    <w:rsid w:val="009D3055"/>
    <w:rsid w:val="009D349E"/>
    <w:rsid w:val="009D58EF"/>
    <w:rsid w:val="009F27EE"/>
    <w:rsid w:val="009F2B04"/>
    <w:rsid w:val="009F43F4"/>
    <w:rsid w:val="009F51AE"/>
    <w:rsid w:val="009F6137"/>
    <w:rsid w:val="009F6439"/>
    <w:rsid w:val="00A0038B"/>
    <w:rsid w:val="00A020D0"/>
    <w:rsid w:val="00A025BD"/>
    <w:rsid w:val="00A02637"/>
    <w:rsid w:val="00A02887"/>
    <w:rsid w:val="00A032A2"/>
    <w:rsid w:val="00A063D4"/>
    <w:rsid w:val="00A12FD8"/>
    <w:rsid w:val="00A13723"/>
    <w:rsid w:val="00A20D80"/>
    <w:rsid w:val="00A21A59"/>
    <w:rsid w:val="00A2313C"/>
    <w:rsid w:val="00A33063"/>
    <w:rsid w:val="00A33791"/>
    <w:rsid w:val="00A50CF2"/>
    <w:rsid w:val="00A51AB9"/>
    <w:rsid w:val="00A53CB3"/>
    <w:rsid w:val="00A53E28"/>
    <w:rsid w:val="00A60A23"/>
    <w:rsid w:val="00A649FA"/>
    <w:rsid w:val="00A657E8"/>
    <w:rsid w:val="00A73A59"/>
    <w:rsid w:val="00A8388C"/>
    <w:rsid w:val="00A925D4"/>
    <w:rsid w:val="00AB2E93"/>
    <w:rsid w:val="00AC4B36"/>
    <w:rsid w:val="00AC72E3"/>
    <w:rsid w:val="00AC77F8"/>
    <w:rsid w:val="00AD50D9"/>
    <w:rsid w:val="00AF0175"/>
    <w:rsid w:val="00AF20E0"/>
    <w:rsid w:val="00AF2D80"/>
    <w:rsid w:val="00AF7BAB"/>
    <w:rsid w:val="00B04830"/>
    <w:rsid w:val="00B11E85"/>
    <w:rsid w:val="00B16081"/>
    <w:rsid w:val="00B3379E"/>
    <w:rsid w:val="00B36CDB"/>
    <w:rsid w:val="00B4695F"/>
    <w:rsid w:val="00B47948"/>
    <w:rsid w:val="00B500BA"/>
    <w:rsid w:val="00B522EF"/>
    <w:rsid w:val="00B55DA9"/>
    <w:rsid w:val="00B66382"/>
    <w:rsid w:val="00B70388"/>
    <w:rsid w:val="00B7039C"/>
    <w:rsid w:val="00B744FA"/>
    <w:rsid w:val="00B93C0E"/>
    <w:rsid w:val="00B957A8"/>
    <w:rsid w:val="00BA1C37"/>
    <w:rsid w:val="00BA1C7C"/>
    <w:rsid w:val="00BA6AA0"/>
    <w:rsid w:val="00BB68B5"/>
    <w:rsid w:val="00BD39BC"/>
    <w:rsid w:val="00BE2B9F"/>
    <w:rsid w:val="00BE5972"/>
    <w:rsid w:val="00BE74A2"/>
    <w:rsid w:val="00BF5498"/>
    <w:rsid w:val="00BF745F"/>
    <w:rsid w:val="00C07EEF"/>
    <w:rsid w:val="00C11B89"/>
    <w:rsid w:val="00C143BA"/>
    <w:rsid w:val="00C17C78"/>
    <w:rsid w:val="00C2363B"/>
    <w:rsid w:val="00C3096C"/>
    <w:rsid w:val="00C3295B"/>
    <w:rsid w:val="00C414A5"/>
    <w:rsid w:val="00C43D6F"/>
    <w:rsid w:val="00C50687"/>
    <w:rsid w:val="00C50725"/>
    <w:rsid w:val="00C51BF8"/>
    <w:rsid w:val="00C525E5"/>
    <w:rsid w:val="00C60085"/>
    <w:rsid w:val="00C67E6D"/>
    <w:rsid w:val="00C7164F"/>
    <w:rsid w:val="00C7262E"/>
    <w:rsid w:val="00C73B7E"/>
    <w:rsid w:val="00C8284C"/>
    <w:rsid w:val="00C9272E"/>
    <w:rsid w:val="00C9753B"/>
    <w:rsid w:val="00CA2BF5"/>
    <w:rsid w:val="00CB1194"/>
    <w:rsid w:val="00CB2E15"/>
    <w:rsid w:val="00CB7469"/>
    <w:rsid w:val="00CB7F84"/>
    <w:rsid w:val="00CC0081"/>
    <w:rsid w:val="00CC0C8F"/>
    <w:rsid w:val="00CC7969"/>
    <w:rsid w:val="00CD0F5D"/>
    <w:rsid w:val="00CD251E"/>
    <w:rsid w:val="00CD319B"/>
    <w:rsid w:val="00CE37D8"/>
    <w:rsid w:val="00CE3C45"/>
    <w:rsid w:val="00CE508D"/>
    <w:rsid w:val="00CE53FD"/>
    <w:rsid w:val="00D02B47"/>
    <w:rsid w:val="00D03ED8"/>
    <w:rsid w:val="00D072F5"/>
    <w:rsid w:val="00D13CE8"/>
    <w:rsid w:val="00D22252"/>
    <w:rsid w:val="00D315F8"/>
    <w:rsid w:val="00D32DCE"/>
    <w:rsid w:val="00D35AD9"/>
    <w:rsid w:val="00D373E1"/>
    <w:rsid w:val="00D476B6"/>
    <w:rsid w:val="00D5165C"/>
    <w:rsid w:val="00D61838"/>
    <w:rsid w:val="00D67944"/>
    <w:rsid w:val="00D71A15"/>
    <w:rsid w:val="00D72DA1"/>
    <w:rsid w:val="00D77D5C"/>
    <w:rsid w:val="00D812C9"/>
    <w:rsid w:val="00D90E53"/>
    <w:rsid w:val="00D922C0"/>
    <w:rsid w:val="00D92E98"/>
    <w:rsid w:val="00DA6166"/>
    <w:rsid w:val="00DA7A21"/>
    <w:rsid w:val="00DA7C5A"/>
    <w:rsid w:val="00DB2159"/>
    <w:rsid w:val="00DB4506"/>
    <w:rsid w:val="00DB4733"/>
    <w:rsid w:val="00DC4A7D"/>
    <w:rsid w:val="00DD25E8"/>
    <w:rsid w:val="00DD4FFA"/>
    <w:rsid w:val="00DD6EB5"/>
    <w:rsid w:val="00DF0366"/>
    <w:rsid w:val="00DF475F"/>
    <w:rsid w:val="00DF620A"/>
    <w:rsid w:val="00E047BE"/>
    <w:rsid w:val="00E04EB3"/>
    <w:rsid w:val="00E20B14"/>
    <w:rsid w:val="00E234DB"/>
    <w:rsid w:val="00E3621F"/>
    <w:rsid w:val="00E46AA9"/>
    <w:rsid w:val="00E527D0"/>
    <w:rsid w:val="00E53D64"/>
    <w:rsid w:val="00E645FC"/>
    <w:rsid w:val="00E64697"/>
    <w:rsid w:val="00E70993"/>
    <w:rsid w:val="00E71E05"/>
    <w:rsid w:val="00E75EA8"/>
    <w:rsid w:val="00E81133"/>
    <w:rsid w:val="00E907F1"/>
    <w:rsid w:val="00E96957"/>
    <w:rsid w:val="00EA0D9A"/>
    <w:rsid w:val="00EA4F03"/>
    <w:rsid w:val="00EA6A6C"/>
    <w:rsid w:val="00EB6388"/>
    <w:rsid w:val="00EB6BAE"/>
    <w:rsid w:val="00EB6BDC"/>
    <w:rsid w:val="00EC06C1"/>
    <w:rsid w:val="00ED499C"/>
    <w:rsid w:val="00ED59CA"/>
    <w:rsid w:val="00EE4BC9"/>
    <w:rsid w:val="00EE4C1E"/>
    <w:rsid w:val="00EF223E"/>
    <w:rsid w:val="00EF5EB1"/>
    <w:rsid w:val="00F0098B"/>
    <w:rsid w:val="00F06EC3"/>
    <w:rsid w:val="00F10F19"/>
    <w:rsid w:val="00F25A08"/>
    <w:rsid w:val="00F3242D"/>
    <w:rsid w:val="00F32E27"/>
    <w:rsid w:val="00F35BDA"/>
    <w:rsid w:val="00F3600D"/>
    <w:rsid w:val="00F36409"/>
    <w:rsid w:val="00F41ED3"/>
    <w:rsid w:val="00F42C5F"/>
    <w:rsid w:val="00F50A94"/>
    <w:rsid w:val="00F518DF"/>
    <w:rsid w:val="00F609F7"/>
    <w:rsid w:val="00F7116E"/>
    <w:rsid w:val="00F74B22"/>
    <w:rsid w:val="00F76A1A"/>
    <w:rsid w:val="00F8313E"/>
    <w:rsid w:val="00F83A40"/>
    <w:rsid w:val="00F84899"/>
    <w:rsid w:val="00F87E9F"/>
    <w:rsid w:val="00F90F6C"/>
    <w:rsid w:val="00F935F7"/>
    <w:rsid w:val="00F951D6"/>
    <w:rsid w:val="00FC17AE"/>
    <w:rsid w:val="00FC495F"/>
    <w:rsid w:val="00FD22ED"/>
    <w:rsid w:val="00FD3122"/>
    <w:rsid w:val="00FD33C6"/>
    <w:rsid w:val="00FD6563"/>
    <w:rsid w:val="00FE25B6"/>
    <w:rsid w:val="00FF0403"/>
    <w:rsid w:val="00FF3688"/>
    <w:rsid w:val="00FF6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76D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rsid w:val="009276DE"/>
    <w:pPr>
      <w:spacing w:afterLines="25"/>
    </w:pPr>
    <w:rPr>
      <w:rFonts w:ascii="華康粗黑體" w:eastAsia="華康粗黑體"/>
    </w:rPr>
  </w:style>
  <w:style w:type="paragraph" w:styleId="a4">
    <w:name w:val="Body Text"/>
    <w:basedOn w:val="a"/>
    <w:rsid w:val="009276DE"/>
    <w:pPr>
      <w:adjustRightInd w:val="0"/>
      <w:spacing w:line="240" w:lineRule="exact"/>
      <w:jc w:val="both"/>
    </w:pPr>
    <w:rPr>
      <w:rFonts w:ascii="新細明體" w:eastAsia="華康標宋體"/>
      <w:sz w:val="20"/>
    </w:rPr>
  </w:style>
  <w:style w:type="paragraph" w:customStyle="1" w:styleId="-1">
    <w:name w:val="內文-1"/>
    <w:basedOn w:val="a"/>
    <w:rsid w:val="009276DE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5">
    <w:name w:val="分段能力指標"/>
    <w:basedOn w:val="a"/>
    <w:rsid w:val="009276DE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1">
    <w:name w:val="1.標題文字"/>
    <w:basedOn w:val="a"/>
    <w:rsid w:val="009276DE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10">
    <w:name w:val="純文字1"/>
    <w:basedOn w:val="a"/>
    <w:rsid w:val="009276DE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1">
    <w:name w:val="(1)建議表標題"/>
    <w:basedOn w:val="a"/>
    <w:rsid w:val="009276DE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2">
    <w:name w:val="2.表頭文字"/>
    <w:basedOn w:val="a"/>
    <w:rsid w:val="009276DE"/>
    <w:pPr>
      <w:jc w:val="center"/>
    </w:pPr>
    <w:rPr>
      <w:rFonts w:eastAsia="華康中圓體"/>
      <w:szCs w:val="20"/>
    </w:rPr>
  </w:style>
  <w:style w:type="paragraph" w:customStyle="1" w:styleId="4123">
    <w:name w:val="4.【教學目標】內文字（1.2.3.）"/>
    <w:basedOn w:val="a6"/>
    <w:rsid w:val="009276DE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6">
    <w:name w:val="Plain Text"/>
    <w:basedOn w:val="a"/>
    <w:rsid w:val="009276DE"/>
    <w:rPr>
      <w:rFonts w:ascii="細明體" w:eastAsia="細明體" w:hAnsi="Courier New" w:cs="Courier New"/>
    </w:rPr>
  </w:style>
  <w:style w:type="paragraph" w:styleId="20">
    <w:name w:val="Body Text 2"/>
    <w:basedOn w:val="a"/>
    <w:rsid w:val="009276DE"/>
    <w:rPr>
      <w:rFonts w:ascii="標楷體" w:eastAsia="標楷體" w:hAnsi="標楷體"/>
      <w:color w:val="FF0000"/>
      <w:szCs w:val="20"/>
    </w:rPr>
  </w:style>
  <w:style w:type="paragraph" w:customStyle="1" w:styleId="3">
    <w:name w:val="3.【對應能力指標】內文字"/>
    <w:basedOn w:val="a6"/>
    <w:rsid w:val="009276DE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5">
    <w:name w:val="5.【十大能力指標】內文字（一、二、三、）"/>
    <w:basedOn w:val="a"/>
    <w:rsid w:val="009276DE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styleId="a7">
    <w:name w:val="header"/>
    <w:basedOn w:val="a"/>
    <w:link w:val="a8"/>
    <w:rsid w:val="00BD39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BD39BC"/>
    <w:rPr>
      <w:kern w:val="2"/>
    </w:rPr>
  </w:style>
  <w:style w:type="paragraph" w:styleId="a9">
    <w:name w:val="footer"/>
    <w:basedOn w:val="a"/>
    <w:link w:val="aa"/>
    <w:rsid w:val="00BD39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BD39BC"/>
    <w:rPr>
      <w:kern w:val="2"/>
    </w:rPr>
  </w:style>
  <w:style w:type="paragraph" w:customStyle="1" w:styleId="c18">
    <w:name w:val="c18"/>
    <w:basedOn w:val="a"/>
    <w:rsid w:val="0025687A"/>
    <w:pPr>
      <w:widowControl/>
      <w:spacing w:before="60" w:after="60" w:line="360" w:lineRule="atLeast"/>
      <w:ind w:left="552" w:hanging="552"/>
    </w:pPr>
    <w:rPr>
      <w:rFonts w:ascii="標楷體" w:eastAsia="標楷體" w:hint="eastAsia"/>
      <w:spacing w:val="24"/>
      <w:kern w:val="0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A8F75-B84F-40DF-9FD9-74F099655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2292</Words>
  <Characters>13069</Characters>
  <Application>Microsoft Office Word</Application>
  <DocSecurity>0</DocSecurity>
  <Lines>108</Lines>
  <Paragraphs>30</Paragraphs>
  <ScaleCrop>false</ScaleCrop>
  <Company>nani</Company>
  <LinksUpToDate>false</LinksUpToDate>
  <CharactersWithSpaces>15331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國語 領域計畫表</dc:title>
  <dc:creator>tpser1a6</dc:creator>
  <cp:lastModifiedBy>SLES</cp:lastModifiedBy>
  <cp:revision>33</cp:revision>
  <cp:lastPrinted>2010-04-09T02:25:00Z</cp:lastPrinted>
  <dcterms:created xsi:type="dcterms:W3CDTF">2016-04-06T08:44:00Z</dcterms:created>
  <dcterms:modified xsi:type="dcterms:W3CDTF">2016-08-23T06:34:00Z</dcterms:modified>
</cp:coreProperties>
</file>